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625" w:type="dxa"/>
        <w:jc w:val="center"/>
        <w:tblCellMar>
          <w:left w:w="0" w:type="dxa"/>
          <w:right w:w="0" w:type="dxa"/>
        </w:tblCellMar>
        <w:tblLook w:val="0000" w:firstRow="0" w:lastRow="0" w:firstColumn="0" w:lastColumn="0" w:noHBand="0" w:noVBand="0"/>
      </w:tblPr>
      <w:tblGrid>
        <w:gridCol w:w="5624"/>
        <w:gridCol w:w="9001"/>
      </w:tblGrid>
      <w:tr w:rsidR="0035249E" w:rsidRPr="00CF5619" w14:paraId="61DCD74F" w14:textId="77777777" w:rsidTr="007D241D">
        <w:trPr>
          <w:trHeight w:val="1431"/>
          <w:jc w:val="center"/>
        </w:trPr>
        <w:tc>
          <w:tcPr>
            <w:tcW w:w="5624" w:type="dxa"/>
            <w:tcMar>
              <w:top w:w="0" w:type="dxa"/>
              <w:left w:w="108" w:type="dxa"/>
              <w:bottom w:w="0" w:type="dxa"/>
              <w:right w:w="108" w:type="dxa"/>
            </w:tcMar>
          </w:tcPr>
          <w:p w14:paraId="7111E12D" w14:textId="72D7317B" w:rsidR="0035249E" w:rsidRPr="00CF5619" w:rsidRDefault="0035249E" w:rsidP="007D241D">
            <w:pPr>
              <w:tabs>
                <w:tab w:val="clear" w:pos="567"/>
              </w:tabs>
              <w:spacing w:after="0" w:line="240" w:lineRule="auto"/>
              <w:ind w:firstLine="0"/>
              <w:jc w:val="center"/>
            </w:pPr>
            <w:r w:rsidRPr="008448C3">
              <w:rPr>
                <w:noProof/>
                <w:sz w:val="26"/>
                <w:szCs w:val="26"/>
              </w:rPr>
              <mc:AlternateContent>
                <mc:Choice Requires="wps">
                  <w:drawing>
                    <wp:anchor distT="0" distB="0" distL="114300" distR="114300" simplePos="0" relativeHeight="251655680" behindDoc="0" locked="0" layoutInCell="1" allowOverlap="1" wp14:anchorId="703CEB4E" wp14:editId="3613A79D">
                      <wp:simplePos x="0" y="0"/>
                      <wp:positionH relativeFrom="column">
                        <wp:posOffset>1216660</wp:posOffset>
                      </wp:positionH>
                      <wp:positionV relativeFrom="paragraph">
                        <wp:posOffset>812800</wp:posOffset>
                      </wp:positionV>
                      <wp:extent cx="906780" cy="0"/>
                      <wp:effectExtent l="0" t="0" r="26670"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6780" cy="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3277B67C" id="_x0000_t32" coordsize="21600,21600" o:spt="32" o:oned="t" path="m,l21600,21600e" filled="f">
                      <v:path arrowok="t" fillok="f" o:connecttype="none"/>
                      <o:lock v:ext="edit" shapetype="t"/>
                    </v:shapetype>
                    <v:shape id="Straight Arrow Connector 4" o:spid="_x0000_s1026" type="#_x0000_t32" style="position:absolute;margin-left:95.8pt;margin-top:64pt;width:71.4pt;height:0;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"/>
                  </w:pict>
                </mc:Fallback>
              </mc:AlternateContent>
            </w:r>
            <w:r w:rsidRPr="008448C3">
              <w:rPr>
                <w:sz w:val="26"/>
                <w:szCs w:val="26"/>
              </w:rPr>
              <w:t>BỘ TƯ PHÁP</w:t>
            </w:r>
            <w:r>
              <w:rPr>
                <w:b/>
              </w:rPr>
              <w:br/>
            </w:r>
            <w:r w:rsidRPr="008448C3">
              <w:rPr>
                <w:b/>
                <w:sz w:val="26"/>
                <w:szCs w:val="26"/>
              </w:rPr>
              <w:t>BAN CHỈ ĐẠO VỀ PHÁT TRIỂN</w:t>
            </w:r>
            <w:r w:rsidR="007D241D">
              <w:rPr>
                <w:b/>
                <w:sz w:val="26"/>
                <w:szCs w:val="26"/>
              </w:rPr>
              <w:t xml:space="preserve"> </w:t>
            </w:r>
            <w:r w:rsidRPr="008448C3">
              <w:rPr>
                <w:b/>
                <w:sz w:val="26"/>
                <w:szCs w:val="26"/>
              </w:rPr>
              <w:t>KHOA HỌC, CÔNG NGHỆ, ĐỔI MỚI SÁNG TẠO</w:t>
            </w:r>
            <w:r>
              <w:rPr>
                <w:b/>
                <w:sz w:val="26"/>
                <w:szCs w:val="26"/>
              </w:rPr>
              <w:t>, CHUYỂN ĐỔI SỐ</w:t>
            </w:r>
            <w:r w:rsidR="007D241D">
              <w:rPr>
                <w:b/>
                <w:sz w:val="26"/>
                <w:szCs w:val="26"/>
              </w:rPr>
              <w:t xml:space="preserve"> </w:t>
            </w:r>
            <w:r w:rsidRPr="008448C3">
              <w:rPr>
                <w:b/>
                <w:sz w:val="26"/>
                <w:szCs w:val="26"/>
              </w:rPr>
              <w:t>VÀ ĐỀ ÁN 06</w:t>
            </w:r>
          </w:p>
        </w:tc>
        <w:tc>
          <w:tcPr>
            <w:tcW w:w="9001" w:type="dxa"/>
            <w:tcMar>
              <w:top w:w="0" w:type="dxa"/>
              <w:left w:w="108" w:type="dxa"/>
              <w:bottom w:w="0" w:type="dxa"/>
              <w:right w:w="108" w:type="dxa"/>
            </w:tcMar>
          </w:tcPr>
          <w:p w14:paraId="55F874E1" w14:textId="77777777" w:rsidR="0035249E" w:rsidRDefault="0035249E" w:rsidP="007A61D3">
            <w:pPr>
              <w:spacing w:after="0" w:line="240" w:lineRule="auto"/>
              <w:ind w:firstLine="0"/>
              <w:jc w:val="center"/>
              <w:rPr>
                <w:b/>
              </w:rPr>
            </w:pPr>
            <w:r w:rsidRPr="008448C3">
              <w:rPr>
                <w:b/>
                <w:noProof/>
                <w:sz w:val="26"/>
                <w:szCs w:val="26"/>
              </w:rPr>
              <mc:AlternateContent>
                <mc:Choice Requires="wps">
                  <w:drawing>
                    <wp:anchor distT="0" distB="0" distL="114300" distR="114300" simplePos="0" relativeHeight="251656704" behindDoc="0" locked="0" layoutInCell="1" allowOverlap="1" wp14:anchorId="0A6A9FDF" wp14:editId="3783DB58">
                      <wp:simplePos x="0" y="0"/>
                      <wp:positionH relativeFrom="column">
                        <wp:posOffset>1132205</wp:posOffset>
                      </wp:positionH>
                      <wp:positionV relativeFrom="paragraph">
                        <wp:posOffset>488950</wp:posOffset>
                      </wp:positionV>
                      <wp:extent cx="0" cy="635"/>
                      <wp:effectExtent l="13970" t="8890" r="5080" b="952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635"/>
                              </a:xfrm>
                              <a:prstGeom prst="straightConnector1">
                                <a:avLst/>
                              </a:prstGeom>
                              <a:noFill/>
                              <a:ln w="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4D02B746" id="Straight Arrow Connector 2" o:spid="_x0000_s1026" type="#_x0000_t32" style="position:absolute;margin-left:89.15pt;margin-top:38.5pt;width:0;height:.05pt;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" strokeweight="0"/>
                  </w:pict>
                </mc:Fallback>
              </mc:AlternateContent>
            </w:r>
            <w:r w:rsidRPr="008448C3">
              <w:rPr>
                <w:b/>
                <w:sz w:val="26"/>
                <w:szCs w:val="26"/>
              </w:rPr>
              <w:t>CỘNG HÒA XÃ HỘI CHỦ NGHĨA VIỆT NAM</w:t>
            </w:r>
            <w:r>
              <w:rPr>
                <w:b/>
              </w:rPr>
              <w:br/>
              <w:t xml:space="preserve">Độc lập - Tự do - Hạnh phúc </w:t>
            </w:r>
          </w:p>
          <w:p w14:paraId="37A8CD68" w14:textId="37965FB1" w:rsidR="0035249E" w:rsidRPr="00A203BD" w:rsidRDefault="0035249E" w:rsidP="007A61D3">
            <w:pPr>
              <w:spacing w:after="0"/>
              <w:ind w:firstLine="0"/>
              <w:jc w:val="center"/>
              <w:rPr>
                <w:b/>
              </w:rPr>
            </w:pPr>
            <w:r w:rsidRPr="008448C3">
              <w:rPr>
                <w:b/>
                <w:noProof/>
                <w:sz w:val="26"/>
                <w:szCs w:val="26"/>
              </w:rPr>
              <mc:AlternateContent>
                <mc:Choice Requires="wps">
                  <w:drawing>
                    <wp:anchor distT="0" distB="0" distL="114300" distR="114300" simplePos="0" relativeHeight="251657728" behindDoc="0" locked="0" layoutInCell="1" allowOverlap="1" wp14:anchorId="588294AF" wp14:editId="781511F8">
                      <wp:simplePos x="0" y="0"/>
                      <wp:positionH relativeFrom="column">
                        <wp:posOffset>1673860</wp:posOffset>
                      </wp:positionH>
                      <wp:positionV relativeFrom="paragraph">
                        <wp:posOffset>33020</wp:posOffset>
                      </wp:positionV>
                      <wp:extent cx="2171700" cy="0"/>
                      <wp:effectExtent l="0" t="0" r="1905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0266DEA8" id="Straight Arrow Connector 3" o:spid="_x0000_s1026" type="#_x0000_t32" style="position:absolute;margin-left:131.8pt;margin-top:2.6pt;width:171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"/>
                  </w:pict>
                </mc:Fallback>
              </mc:AlternateContent>
            </w:r>
          </w:p>
        </w:tc>
      </w:tr>
    </w:tbl>
    <w:p w14:paraId="3F7E410F" w14:textId="5F0261AE" w:rsidR="00DA4CEE" w:rsidRPr="00802173" w:rsidRDefault="00DA4CEE" w:rsidP="00DA4CEE">
      <w:pPr>
        <w:pStyle w:val="Heading1"/>
        <w:spacing w:before="0" w:after="0"/>
        <w:jc w:val="center"/>
        <w:rPr>
          <w:bCs/>
        </w:rPr>
      </w:pPr>
      <w:r w:rsidRPr="00802173">
        <w:rPr>
          <w:bCs/>
        </w:rPr>
        <w:t>Phụ lục</w:t>
      </w:r>
      <w:r>
        <w:br/>
      </w:r>
      <w:r w:rsidRPr="00802173">
        <w:rPr>
          <w:bCs/>
        </w:rPr>
        <w:t>DANH SÁCH NHIỆM VỤ</w:t>
      </w:r>
      <w:r w:rsidR="006C1593">
        <w:rPr>
          <w:bCs/>
        </w:rPr>
        <w:t xml:space="preserve"> </w:t>
      </w:r>
      <w:r w:rsidR="00B506D1">
        <w:rPr>
          <w:bCs/>
        </w:rPr>
        <w:t>TẬP TRUNG TRIỂN KHAI TRONG 100 NGÀY</w:t>
      </w:r>
    </w:p>
    <w:p w14:paraId="6992AA86" w14:textId="09B11FA1" w:rsidR="00DA4CEE" w:rsidRDefault="0031229E" w:rsidP="00DA4CEE">
      <w:pPr>
        <w:spacing w:after="0" w:line="240" w:lineRule="auto"/>
        <w:jc w:val="center"/>
        <w:rPr>
          <w:i/>
          <w:iCs/>
          <w:sz w:val="26"/>
          <w:szCs w:val="26"/>
        </w:rPr>
      </w:pPr>
      <w:r w:rsidRPr="00802173">
        <w:rPr>
          <w:i/>
          <w:iCs/>
          <w:sz w:val="26"/>
          <w:szCs w:val="26"/>
        </w:rPr>
        <w:t xml:space="preserve"> </w:t>
      </w:r>
      <w:r w:rsidR="00DA4CEE" w:rsidRPr="00802173">
        <w:rPr>
          <w:i/>
          <w:iCs/>
          <w:sz w:val="26"/>
          <w:szCs w:val="26"/>
        </w:rPr>
        <w:t>(</w:t>
      </w:r>
      <w:r w:rsidR="00C51BF7" w:rsidRPr="00C51BF7">
        <w:rPr>
          <w:i/>
          <w:iCs/>
          <w:sz w:val="26"/>
          <w:szCs w:val="26"/>
        </w:rPr>
        <w:t>Kèm theo Quyết định số</w:t>
      </w:r>
      <w:r w:rsidR="004701F6">
        <w:rPr>
          <w:i/>
          <w:iCs/>
          <w:sz w:val="26"/>
          <w:szCs w:val="26"/>
        </w:rPr>
        <w:t xml:space="preserve"> </w:t>
      </w:r>
      <w:r w:rsidR="006C1593">
        <w:rPr>
          <w:i/>
          <w:iCs/>
          <w:sz w:val="26"/>
          <w:szCs w:val="26"/>
        </w:rPr>
        <w:t xml:space="preserve">       </w:t>
      </w:r>
      <w:r w:rsidR="00C51BF7" w:rsidRPr="00C51BF7">
        <w:rPr>
          <w:i/>
          <w:iCs/>
          <w:sz w:val="26"/>
          <w:szCs w:val="26"/>
        </w:rPr>
        <w:t xml:space="preserve">/QĐ-BCĐ ngày </w:t>
      </w:r>
      <w:r w:rsidR="00DF34FD">
        <w:rPr>
          <w:i/>
          <w:iCs/>
          <w:sz w:val="26"/>
          <w:szCs w:val="26"/>
        </w:rPr>
        <w:t xml:space="preserve">     /7</w:t>
      </w:r>
      <w:r w:rsidR="00C51BF7" w:rsidRPr="00C51BF7">
        <w:rPr>
          <w:i/>
          <w:iCs/>
          <w:sz w:val="26"/>
          <w:szCs w:val="26"/>
        </w:rPr>
        <w:t>/2026 của Trưởng Ban Chỉ đạo của Bộ Tư pháp</w:t>
      </w:r>
      <w:r w:rsidR="00C51BF7">
        <w:rPr>
          <w:i/>
          <w:iCs/>
          <w:sz w:val="26"/>
          <w:szCs w:val="26"/>
        </w:rPr>
        <w:br/>
      </w:r>
      <w:r w:rsidR="00C51BF7" w:rsidRPr="00C51BF7">
        <w:rPr>
          <w:i/>
          <w:iCs/>
          <w:sz w:val="26"/>
          <w:szCs w:val="26"/>
        </w:rPr>
        <w:t>về phát triển khoa học, công nghệ, đổi mới sáng tạo, chuyển đổi số và Đề án 06</w:t>
      </w:r>
      <w:r w:rsidR="00DA4CEE" w:rsidRPr="00802173">
        <w:rPr>
          <w:i/>
          <w:iCs/>
          <w:sz w:val="26"/>
          <w:szCs w:val="26"/>
        </w:rPr>
        <w:t>)</w:t>
      </w:r>
    </w:p>
    <w:p w14:paraId="7349700E" w14:textId="77777777" w:rsidR="003D3506" w:rsidRDefault="003D3506" w:rsidP="00DA4CEE">
      <w:pPr>
        <w:spacing w:after="0" w:line="240" w:lineRule="auto"/>
        <w:jc w:val="center"/>
        <w:rPr>
          <w:i/>
          <w:iCs/>
          <w:sz w:val="26"/>
          <w:szCs w:val="26"/>
        </w:rPr>
      </w:pPr>
    </w:p>
    <w:tbl>
      <w:tblPr>
        <w:tblStyle w:val="TableGrid"/>
        <w:tblW w:w="0" w:type="auto"/>
        <w:tblLook w:val="04A0" w:firstRow="1" w:lastRow="0" w:firstColumn="1" w:lastColumn="0" w:noHBand="0" w:noVBand="1"/>
      </w:tblPr>
      <w:tblGrid>
        <w:gridCol w:w="706"/>
        <w:gridCol w:w="2382"/>
        <w:gridCol w:w="1817"/>
        <w:gridCol w:w="1363"/>
        <w:gridCol w:w="1434"/>
        <w:gridCol w:w="1562"/>
        <w:gridCol w:w="2130"/>
        <w:gridCol w:w="1179"/>
        <w:gridCol w:w="1515"/>
      </w:tblGrid>
      <w:tr w:rsidR="002728CD" w14:paraId="75740061" w14:textId="77777777" w:rsidTr="00F91E39">
        <w:trPr>
          <w:tblHeader/>
        </w:trPr>
        <w:tc>
          <w:tcPr>
            <w:tcW w:w="706" w:type="dxa"/>
          </w:tcPr>
          <w:p w14:paraId="5584B425" w14:textId="13F9B863" w:rsidR="003D3506" w:rsidRPr="003D3506" w:rsidRDefault="003D3506" w:rsidP="003D3506">
            <w:pPr>
              <w:ind w:firstLine="0"/>
              <w:rPr>
                <w:b/>
              </w:rPr>
            </w:pPr>
            <w:r w:rsidRPr="003D3506">
              <w:rPr>
                <w:b/>
              </w:rPr>
              <w:t>TT</w:t>
            </w:r>
          </w:p>
        </w:tc>
        <w:tc>
          <w:tcPr>
            <w:tcW w:w="2382" w:type="dxa"/>
          </w:tcPr>
          <w:p w14:paraId="5EFFD02C" w14:textId="49986143" w:rsidR="003D3506" w:rsidRPr="003D3506" w:rsidRDefault="003D3506" w:rsidP="003D3506">
            <w:pPr>
              <w:ind w:firstLine="0"/>
              <w:rPr>
                <w:b/>
              </w:rPr>
            </w:pPr>
            <w:r w:rsidRPr="003D3506">
              <w:rPr>
                <w:b/>
              </w:rPr>
              <w:t>Tên nhiệm vụ</w:t>
            </w:r>
          </w:p>
        </w:tc>
        <w:tc>
          <w:tcPr>
            <w:tcW w:w="1817" w:type="dxa"/>
          </w:tcPr>
          <w:p w14:paraId="16E214EF" w14:textId="73759B96" w:rsidR="003D3506" w:rsidRPr="003D3506" w:rsidRDefault="003D3506" w:rsidP="003D3506">
            <w:pPr>
              <w:ind w:firstLine="0"/>
              <w:rPr>
                <w:b/>
              </w:rPr>
            </w:pPr>
            <w:r w:rsidRPr="003D3506">
              <w:rPr>
                <w:b/>
              </w:rPr>
              <w:t xml:space="preserve">Thành viên </w:t>
            </w:r>
            <w:r w:rsidR="009044AD">
              <w:rPr>
                <w:b/>
              </w:rPr>
              <w:t xml:space="preserve">Ban Chỉ đạo </w:t>
            </w:r>
            <w:r w:rsidRPr="003D3506">
              <w:rPr>
                <w:b/>
              </w:rPr>
              <w:t>chịu trách nhiệm</w:t>
            </w:r>
          </w:p>
        </w:tc>
        <w:tc>
          <w:tcPr>
            <w:tcW w:w="1363" w:type="dxa"/>
          </w:tcPr>
          <w:p w14:paraId="7A49CC58" w14:textId="0478A6D4" w:rsidR="003D3506" w:rsidRPr="003D3506" w:rsidRDefault="003D3506" w:rsidP="003D3506">
            <w:pPr>
              <w:ind w:firstLine="0"/>
              <w:rPr>
                <w:b/>
              </w:rPr>
            </w:pPr>
            <w:r w:rsidRPr="003D3506">
              <w:rPr>
                <w:b/>
              </w:rPr>
              <w:t>Đơn vị chủ trì</w:t>
            </w:r>
          </w:p>
        </w:tc>
        <w:tc>
          <w:tcPr>
            <w:tcW w:w="1434" w:type="dxa"/>
          </w:tcPr>
          <w:p w14:paraId="7C313CA8" w14:textId="48689179" w:rsidR="003D3506" w:rsidRPr="003D3506" w:rsidRDefault="003D3506" w:rsidP="003D3506">
            <w:pPr>
              <w:ind w:firstLine="0"/>
              <w:rPr>
                <w:b/>
              </w:rPr>
            </w:pPr>
            <w:r w:rsidRPr="003D3506">
              <w:rPr>
                <w:b/>
              </w:rPr>
              <w:t>Đơn vị phối hợp</w:t>
            </w:r>
          </w:p>
        </w:tc>
        <w:tc>
          <w:tcPr>
            <w:tcW w:w="1562" w:type="dxa"/>
          </w:tcPr>
          <w:p w14:paraId="07F1006E" w14:textId="176201B4" w:rsidR="003D3506" w:rsidRPr="003D3506" w:rsidRDefault="003D3506" w:rsidP="003D3506">
            <w:pPr>
              <w:ind w:firstLine="0"/>
              <w:rPr>
                <w:b/>
              </w:rPr>
            </w:pPr>
            <w:r w:rsidRPr="003D3506">
              <w:rPr>
                <w:b/>
              </w:rPr>
              <w:t>Thời gian hoàn thành</w:t>
            </w:r>
          </w:p>
        </w:tc>
        <w:tc>
          <w:tcPr>
            <w:tcW w:w="2130" w:type="dxa"/>
          </w:tcPr>
          <w:p w14:paraId="43AA3821" w14:textId="677B9A17" w:rsidR="003D3506" w:rsidRPr="003D3506" w:rsidRDefault="003D3506" w:rsidP="003D3506">
            <w:pPr>
              <w:ind w:firstLine="0"/>
              <w:rPr>
                <w:b/>
              </w:rPr>
            </w:pPr>
            <w:r w:rsidRPr="003D3506">
              <w:rPr>
                <w:b/>
              </w:rPr>
              <w:t>Sản phẩm chủ yếu</w:t>
            </w:r>
          </w:p>
        </w:tc>
        <w:tc>
          <w:tcPr>
            <w:tcW w:w="1179" w:type="dxa"/>
          </w:tcPr>
          <w:p w14:paraId="74381E5B" w14:textId="365FC206" w:rsidR="003D3506" w:rsidRPr="003D3506" w:rsidRDefault="003D3506" w:rsidP="003D3506">
            <w:pPr>
              <w:ind w:firstLine="0"/>
              <w:rPr>
                <w:b/>
              </w:rPr>
            </w:pPr>
            <w:r w:rsidRPr="003D3506">
              <w:rPr>
                <w:b/>
              </w:rPr>
              <w:t>Nguồn kinh phí</w:t>
            </w:r>
          </w:p>
        </w:tc>
        <w:tc>
          <w:tcPr>
            <w:tcW w:w="1515" w:type="dxa"/>
          </w:tcPr>
          <w:p w14:paraId="27F17721" w14:textId="7B59C114" w:rsidR="003D3506" w:rsidRPr="003D3506" w:rsidRDefault="003D3506" w:rsidP="003D3506">
            <w:pPr>
              <w:ind w:firstLine="0"/>
              <w:rPr>
                <w:b/>
              </w:rPr>
            </w:pPr>
            <w:r w:rsidRPr="003D3506">
              <w:rPr>
                <w:b/>
              </w:rPr>
              <w:t>Ghi chú</w:t>
            </w:r>
          </w:p>
        </w:tc>
      </w:tr>
      <w:tr w:rsidR="003D3506" w14:paraId="65651A2F" w14:textId="77777777" w:rsidTr="00F91E39">
        <w:tc>
          <w:tcPr>
            <w:tcW w:w="14088" w:type="dxa"/>
            <w:gridSpan w:val="9"/>
          </w:tcPr>
          <w:p w14:paraId="792D9975" w14:textId="66112B05" w:rsidR="003D3506" w:rsidRPr="003D3506" w:rsidRDefault="003D3506" w:rsidP="00B506D1">
            <w:pPr>
              <w:ind w:firstLine="0"/>
              <w:rPr>
                <w:b/>
              </w:rPr>
            </w:pPr>
            <w:r w:rsidRPr="003D3506">
              <w:rPr>
                <w:b/>
              </w:rPr>
              <w:t xml:space="preserve">1. </w:t>
            </w:r>
            <w:r w:rsidR="005031E7">
              <w:rPr>
                <w:b/>
                <w:bCs/>
                <w:color w:val="000000"/>
              </w:rPr>
              <w:t xml:space="preserve">Nhóm thể chế, </w:t>
            </w:r>
            <w:r w:rsidR="00B506D1">
              <w:rPr>
                <w:b/>
                <w:bCs/>
                <w:color w:val="000000"/>
              </w:rPr>
              <w:t>chỉ đạo, điều hành</w:t>
            </w:r>
          </w:p>
        </w:tc>
      </w:tr>
      <w:tr w:rsidR="006C1593" w14:paraId="4259F1C9" w14:textId="77777777" w:rsidTr="00F91E39">
        <w:tc>
          <w:tcPr>
            <w:tcW w:w="706" w:type="dxa"/>
          </w:tcPr>
          <w:p w14:paraId="72AA6080" w14:textId="6821A31B" w:rsidR="006C1593" w:rsidRDefault="006C1593" w:rsidP="006C1593">
            <w:pPr>
              <w:ind w:firstLine="0"/>
            </w:pPr>
            <w:r>
              <w:t>1.1</w:t>
            </w:r>
          </w:p>
        </w:tc>
        <w:tc>
          <w:tcPr>
            <w:tcW w:w="2382" w:type="dxa"/>
          </w:tcPr>
          <w:p w14:paraId="0D451021" w14:textId="5DB2409A" w:rsidR="006C1593" w:rsidRDefault="00B506D1" w:rsidP="00B506D1">
            <w:pPr>
              <w:ind w:firstLine="0"/>
            </w:pPr>
            <w:r>
              <w:t xml:space="preserve">Phối hợp </w:t>
            </w:r>
            <w:r w:rsidRPr="00B506D1">
              <w:t>Bộ Khoa học và Công nghệ; Bộ Công an; Bộ Quốc phòng và các bộ, cơ quan được giao nhiệm vụ</w:t>
            </w:r>
            <w:r>
              <w:t xml:space="preserve"> h</w:t>
            </w:r>
            <w:r w:rsidRPr="00B506D1">
              <w:t xml:space="preserve">oàn thành ban hành hoặc trình cấp có thẩm quyền các văn bản nợ </w:t>
            </w:r>
            <w:r w:rsidRPr="00B506D1">
              <w:lastRenderedPageBreak/>
              <w:t>đọng, văn bản hướng dẫn thi hành các luật liên quan đến chuyển đổi số có hiệu lực từ ngày 01/7/2026; Nghị quyết về phát triển công dân số; cập nhật Khung kiến trúc tổng thể quốc gia số theo danh mục được cấp có thẩm quyền giao</w:t>
            </w:r>
          </w:p>
        </w:tc>
        <w:tc>
          <w:tcPr>
            <w:tcW w:w="1817" w:type="dxa"/>
          </w:tcPr>
          <w:p w14:paraId="2D887E9B" w14:textId="3ABA6D8B" w:rsidR="006C1593" w:rsidRDefault="00B506D1" w:rsidP="00B506D1">
            <w:pPr>
              <w:ind w:firstLine="0"/>
            </w:pPr>
            <w:r>
              <w:lastRenderedPageBreak/>
              <w:t>Cục trưởng Nguyễn Hồng Hải, Cục trưởng Nguyễn Thị Hạnh</w:t>
            </w:r>
            <w:r w:rsidR="00C919B7">
              <w:t>, Cục trưởng Phạm Quang Hiếu</w:t>
            </w:r>
            <w:r>
              <w:t xml:space="preserve"> </w:t>
            </w:r>
          </w:p>
        </w:tc>
        <w:tc>
          <w:tcPr>
            <w:tcW w:w="1363" w:type="dxa"/>
          </w:tcPr>
          <w:p w14:paraId="686DD81F" w14:textId="4060406C" w:rsidR="006C1593" w:rsidRDefault="00B506D1" w:rsidP="006C1593">
            <w:pPr>
              <w:ind w:firstLine="0"/>
            </w:pPr>
            <w:r>
              <w:t xml:space="preserve">Cục Pháp luật dân sự - kinh tế, Cục Pháp luật hình sự hành chính và Quản lý xử lý vi </w:t>
            </w:r>
            <w:r>
              <w:lastRenderedPageBreak/>
              <w:t>phạm hành chính</w:t>
            </w:r>
            <w:r w:rsidR="00C919B7">
              <w:t>, Cục Công nghệ thông tin</w:t>
            </w:r>
          </w:p>
        </w:tc>
        <w:tc>
          <w:tcPr>
            <w:tcW w:w="1434" w:type="dxa"/>
          </w:tcPr>
          <w:p w14:paraId="590918F8" w14:textId="479453DD" w:rsidR="006C1593" w:rsidRDefault="00B506D1" w:rsidP="00033229">
            <w:pPr>
              <w:ind w:firstLine="0"/>
            </w:pPr>
            <w:r>
              <w:lastRenderedPageBreak/>
              <w:t>Vụ Công tác xây dựng văn bản quy phạm pháp luật</w:t>
            </w:r>
            <w:r w:rsidR="00033229">
              <w:t xml:space="preserve">, </w:t>
            </w:r>
            <w:r>
              <w:t>các đơn vị thuộc Bộ</w:t>
            </w:r>
            <w:r w:rsidR="00033229">
              <w:t xml:space="preserve">, các Bộ, cơ quan, đơn </w:t>
            </w:r>
            <w:r w:rsidR="00033229">
              <w:lastRenderedPageBreak/>
              <w:t>vị</w:t>
            </w:r>
            <w:r>
              <w:t xml:space="preserve"> có liên quan</w:t>
            </w:r>
          </w:p>
        </w:tc>
        <w:tc>
          <w:tcPr>
            <w:tcW w:w="1562" w:type="dxa"/>
          </w:tcPr>
          <w:p w14:paraId="4D0FB7A9" w14:textId="754F6B38" w:rsidR="006C1593" w:rsidRDefault="00B506D1" w:rsidP="006C1593">
            <w:pPr>
              <w:ind w:firstLine="0"/>
            </w:pPr>
            <w:r>
              <w:lastRenderedPageBreak/>
              <w:t>30/9</w:t>
            </w:r>
            <w:r w:rsidR="006C1593">
              <w:t>/2026</w:t>
            </w:r>
          </w:p>
        </w:tc>
        <w:tc>
          <w:tcPr>
            <w:tcW w:w="2130" w:type="dxa"/>
          </w:tcPr>
          <w:p w14:paraId="6F05B8DD" w14:textId="3466534B" w:rsidR="006C1593" w:rsidRDefault="00B506D1" w:rsidP="006C1593">
            <w:pPr>
              <w:ind w:firstLine="0"/>
            </w:pPr>
            <w:r w:rsidRPr="00B506D1">
              <w:t xml:space="preserve">Các văn bản trong danh mục được ban hành hoặc trình cấp có thẩm quyền đúng thời hạn; trạng thái thực hiện và minh chứng được cập nhật đầy đủ trên </w:t>
            </w:r>
            <w:r w:rsidRPr="00B506D1">
              <w:lastRenderedPageBreak/>
              <w:t>Hệ thống theo dõi Nghị quyết</w:t>
            </w:r>
          </w:p>
        </w:tc>
        <w:tc>
          <w:tcPr>
            <w:tcW w:w="1179" w:type="dxa"/>
          </w:tcPr>
          <w:p w14:paraId="4991FAC2" w14:textId="16E627D5" w:rsidR="006C1593" w:rsidRDefault="00B506D1" w:rsidP="006C1593">
            <w:pPr>
              <w:ind w:firstLine="0"/>
            </w:pPr>
            <w:r>
              <w:lastRenderedPageBreak/>
              <w:t>Ngân sách nhà nước</w:t>
            </w:r>
          </w:p>
        </w:tc>
        <w:tc>
          <w:tcPr>
            <w:tcW w:w="1515" w:type="dxa"/>
          </w:tcPr>
          <w:p w14:paraId="004DC3B7" w14:textId="6AA5B58A" w:rsidR="006C1593" w:rsidRDefault="00FD0CEB" w:rsidP="006C1593">
            <w:pPr>
              <w:ind w:firstLine="0"/>
            </w:pPr>
            <w:r>
              <w:t>Nhiệm vụ 2</w:t>
            </w:r>
            <w:r>
              <w:rPr>
                <w:rStyle w:val="FootnoteReference"/>
              </w:rPr>
              <w:footnoteReference w:id="1"/>
            </w:r>
          </w:p>
        </w:tc>
      </w:tr>
      <w:tr w:rsidR="00B506D1" w14:paraId="72418015" w14:textId="77777777" w:rsidTr="00F91E39">
        <w:tc>
          <w:tcPr>
            <w:tcW w:w="706" w:type="dxa"/>
          </w:tcPr>
          <w:p w14:paraId="0F9D8F9B" w14:textId="4E1C29CE" w:rsidR="00B506D1" w:rsidRDefault="00B506D1" w:rsidP="006C1593">
            <w:pPr>
              <w:ind w:firstLine="0"/>
            </w:pPr>
            <w:r>
              <w:t>1.2</w:t>
            </w:r>
          </w:p>
        </w:tc>
        <w:tc>
          <w:tcPr>
            <w:tcW w:w="2382" w:type="dxa"/>
          </w:tcPr>
          <w:p w14:paraId="2A9AD82B" w14:textId="0A14EE47" w:rsidR="00B506D1" w:rsidRDefault="00B506D1" w:rsidP="00033229">
            <w:pPr>
              <w:ind w:firstLine="0"/>
              <w:jc w:val="left"/>
            </w:pPr>
            <w:r w:rsidRPr="00B506D1">
              <w:t xml:space="preserve">Rà soát, lập danh mục các quy định pháp luật còn mâu thuẫn, chồng chéo, cản trở chuyển đổi số trong lĩnh vực quản lý của các bộ, </w:t>
            </w:r>
            <w:r w:rsidRPr="00B506D1">
              <w:lastRenderedPageBreak/>
              <w:t>ngành, địa phương; đề xuất phương án sửa đổi, bổ sung hoặc xử lý theo thẩm quyền</w:t>
            </w:r>
          </w:p>
        </w:tc>
        <w:tc>
          <w:tcPr>
            <w:tcW w:w="1817" w:type="dxa"/>
          </w:tcPr>
          <w:p w14:paraId="1163BF91" w14:textId="3E34734C" w:rsidR="00B506D1" w:rsidRDefault="00B506D1" w:rsidP="006C1593">
            <w:pPr>
              <w:ind w:firstLine="0"/>
            </w:pPr>
            <w:r>
              <w:lastRenderedPageBreak/>
              <w:t>Cục trưởng Hồ Quang Huy</w:t>
            </w:r>
          </w:p>
        </w:tc>
        <w:tc>
          <w:tcPr>
            <w:tcW w:w="1363" w:type="dxa"/>
          </w:tcPr>
          <w:p w14:paraId="3AB8DE44" w14:textId="0B4AE7CD" w:rsidR="00B506D1" w:rsidRDefault="00B506D1" w:rsidP="00B506D1">
            <w:pPr>
              <w:ind w:firstLine="0"/>
            </w:pPr>
            <w:r>
              <w:t>Cục Kiểm tra văn bản và Tổ chức thi hành pháp luật</w:t>
            </w:r>
          </w:p>
        </w:tc>
        <w:tc>
          <w:tcPr>
            <w:tcW w:w="1434" w:type="dxa"/>
          </w:tcPr>
          <w:p w14:paraId="6133A035" w14:textId="2AC0BEEB" w:rsidR="00B506D1" w:rsidRDefault="00B506D1" w:rsidP="00B506D1">
            <w:pPr>
              <w:ind w:firstLine="0"/>
            </w:pPr>
            <w:r>
              <w:t xml:space="preserve">Cục Pháp luật dân sự - kinh tế, Cục Pháp luật hình sự hành </w:t>
            </w:r>
            <w:r>
              <w:lastRenderedPageBreak/>
              <w:t>chính và Quản lý xử lý vi phạm hành, Cục Kiểm soát thủ tục hành chính, Vụ Công tác xây dựng văn bản quy phạm pháp luật, Cục Công nghệ thông tin và các đơn vị thuộc Bộ</w:t>
            </w:r>
            <w:r w:rsidR="00694781">
              <w:t xml:space="preserve"> có liên quan</w:t>
            </w:r>
            <w:r>
              <w:t xml:space="preserve">, các Bộ, cơ </w:t>
            </w:r>
            <w:r>
              <w:lastRenderedPageBreak/>
              <w:t xml:space="preserve">quan Trung ương, địa phương </w:t>
            </w:r>
          </w:p>
        </w:tc>
        <w:tc>
          <w:tcPr>
            <w:tcW w:w="1562" w:type="dxa"/>
          </w:tcPr>
          <w:p w14:paraId="1495F25D" w14:textId="67614DAC" w:rsidR="00B506D1" w:rsidRDefault="00B506D1" w:rsidP="006C1593">
            <w:pPr>
              <w:ind w:firstLine="0"/>
            </w:pPr>
            <w:r w:rsidRPr="00B506D1">
              <w:lastRenderedPageBreak/>
              <w:t xml:space="preserve">Hoàn thành danh mục trước ngày 30/9/2026; trình phương án xử lý trước </w:t>
            </w:r>
            <w:r w:rsidRPr="00B506D1">
              <w:lastRenderedPageBreak/>
              <w:t>ngày 30/11/2026; trường hợp đặc biệt không quá ngày 30/12/2026.</w:t>
            </w:r>
          </w:p>
        </w:tc>
        <w:tc>
          <w:tcPr>
            <w:tcW w:w="2130" w:type="dxa"/>
          </w:tcPr>
          <w:p w14:paraId="577F9CD8" w14:textId="14E5E364" w:rsidR="00B506D1" w:rsidRDefault="00B506D1" w:rsidP="006C1593">
            <w:pPr>
              <w:ind w:firstLine="0"/>
            </w:pPr>
            <w:r w:rsidRPr="00B506D1">
              <w:lastRenderedPageBreak/>
              <w:t xml:space="preserve">Danh mục vướng mắc và phương án xử lý, trong đó xác định rõ cơ quan chịu trách nhiệm, thẩm </w:t>
            </w:r>
            <w:r w:rsidRPr="00B506D1">
              <w:lastRenderedPageBreak/>
              <w:t>quyền và thời hạn hoàn thành.</w:t>
            </w:r>
          </w:p>
        </w:tc>
        <w:tc>
          <w:tcPr>
            <w:tcW w:w="1179" w:type="dxa"/>
          </w:tcPr>
          <w:p w14:paraId="55B0FA1C" w14:textId="0A2204C5" w:rsidR="00B506D1" w:rsidRDefault="00B506D1" w:rsidP="006C1593">
            <w:pPr>
              <w:ind w:firstLine="0"/>
            </w:pPr>
            <w:r>
              <w:lastRenderedPageBreak/>
              <w:t>Ngân sách nhà nước</w:t>
            </w:r>
          </w:p>
        </w:tc>
        <w:tc>
          <w:tcPr>
            <w:tcW w:w="1515" w:type="dxa"/>
          </w:tcPr>
          <w:p w14:paraId="0177F6BE" w14:textId="2D532ECE" w:rsidR="00B506D1" w:rsidRDefault="00FD0CEB" w:rsidP="006C1593">
            <w:pPr>
              <w:ind w:firstLine="0"/>
            </w:pPr>
            <w:r>
              <w:t>Nhiệm vụ 5</w:t>
            </w:r>
          </w:p>
        </w:tc>
      </w:tr>
      <w:tr w:rsidR="00B506D1" w:rsidRPr="005031E7" w14:paraId="6B735240" w14:textId="77777777" w:rsidTr="00F91E39">
        <w:tc>
          <w:tcPr>
            <w:tcW w:w="14088" w:type="dxa"/>
            <w:gridSpan w:val="9"/>
          </w:tcPr>
          <w:p w14:paraId="2D59DCAB" w14:textId="16E86446" w:rsidR="00B506D1" w:rsidRPr="005031E7" w:rsidRDefault="00B506D1" w:rsidP="001B4183">
            <w:pPr>
              <w:ind w:firstLine="0"/>
              <w:rPr>
                <w:b/>
                <w:bCs/>
              </w:rPr>
            </w:pPr>
            <w:r w:rsidRPr="005031E7">
              <w:rPr>
                <w:b/>
                <w:bCs/>
              </w:rPr>
              <w:lastRenderedPageBreak/>
              <w:t>2. Hạ tầng số</w:t>
            </w:r>
          </w:p>
        </w:tc>
      </w:tr>
      <w:tr w:rsidR="00B506D1" w14:paraId="6737AC90" w14:textId="77777777" w:rsidTr="00F91E39">
        <w:tc>
          <w:tcPr>
            <w:tcW w:w="706" w:type="dxa"/>
          </w:tcPr>
          <w:p w14:paraId="412E3BF4" w14:textId="08502580" w:rsidR="00B506D1" w:rsidRPr="00F31986" w:rsidRDefault="00B506D1" w:rsidP="001B4183">
            <w:pPr>
              <w:ind w:firstLine="0"/>
            </w:pPr>
            <w:r>
              <w:t>2.1</w:t>
            </w:r>
          </w:p>
        </w:tc>
        <w:tc>
          <w:tcPr>
            <w:tcW w:w="2382" w:type="dxa"/>
          </w:tcPr>
          <w:p w14:paraId="25BED0F1" w14:textId="16B4FFC4" w:rsidR="00B506D1" w:rsidRPr="00F31986" w:rsidRDefault="00B46E63" w:rsidP="00B506D1">
            <w:pPr>
              <w:ind w:firstLine="0"/>
              <w:jc w:val="left"/>
            </w:pPr>
            <w:r>
              <w:t>Phối hợp Bộ Khoa học và Công nghệ k</w:t>
            </w:r>
            <w:r w:rsidR="00B506D1" w:rsidRPr="00B506D1">
              <w:t xml:space="preserve">iểm kê trung tâm dữ liệu, </w:t>
            </w:r>
            <w:r w:rsidR="00B506D1">
              <w:t xml:space="preserve">các </w:t>
            </w:r>
            <w:r w:rsidR="00B506D1" w:rsidRPr="00B506D1">
              <w:t>phòng máy chủ</w:t>
            </w:r>
            <w:r w:rsidR="00B506D1">
              <w:t xml:space="preserve"> thuộc phạm vi quản lý của Bộ Tư pháp</w:t>
            </w:r>
            <w:r w:rsidR="00B506D1" w:rsidRPr="00B506D1">
              <w:t>; mức độ đáp ứng tiêu chuẩn kỹ thuật, an toàn, hiệu suất, chi phí; xây dựng phương án chuyển dịch hoặc dừng các hạ tầng nhỏ lẻ, kém hiệu quả</w:t>
            </w:r>
          </w:p>
        </w:tc>
        <w:tc>
          <w:tcPr>
            <w:tcW w:w="1817" w:type="dxa"/>
          </w:tcPr>
          <w:p w14:paraId="2462641A" w14:textId="27AC2895" w:rsidR="00B506D1" w:rsidRPr="00F31986" w:rsidRDefault="00B506D1" w:rsidP="00B506D1">
            <w:pPr>
              <w:ind w:firstLine="0"/>
            </w:pPr>
            <w:r>
              <w:t>Cục trưởng Phạm Quang Hiếu</w:t>
            </w:r>
          </w:p>
        </w:tc>
        <w:tc>
          <w:tcPr>
            <w:tcW w:w="1363" w:type="dxa"/>
          </w:tcPr>
          <w:p w14:paraId="6DA6F5E9" w14:textId="0A5F07E7" w:rsidR="00B506D1" w:rsidRPr="00F31986" w:rsidRDefault="00B506D1" w:rsidP="001B4183">
            <w:pPr>
              <w:ind w:firstLine="0"/>
            </w:pPr>
            <w:r>
              <w:t>Cục Công nghệ thông tin</w:t>
            </w:r>
          </w:p>
        </w:tc>
        <w:tc>
          <w:tcPr>
            <w:tcW w:w="1434" w:type="dxa"/>
          </w:tcPr>
          <w:p w14:paraId="3934DBE3" w14:textId="07BBE7A0" w:rsidR="00B506D1" w:rsidRPr="00F31986" w:rsidRDefault="00B506D1" w:rsidP="001B4183">
            <w:pPr>
              <w:ind w:firstLine="0"/>
            </w:pPr>
            <w:r>
              <w:t xml:space="preserve">Cục Bổ trợ tư pháp, Cục Hành chính tư pháp, Cục Đăng ký giao dịch bảo đảm và Bồi thường nhà nước, Cục Phổ biến, giáo dục pháp luật và </w:t>
            </w:r>
            <w:r>
              <w:lastRenderedPageBreak/>
              <w:t>Trợ giúp pháp lý, Cục Quản lý Thi hành án dân sự và các đơn vị thuộc Bộ có liên quan</w:t>
            </w:r>
          </w:p>
        </w:tc>
        <w:tc>
          <w:tcPr>
            <w:tcW w:w="1562" w:type="dxa"/>
          </w:tcPr>
          <w:p w14:paraId="3BE47133" w14:textId="06EA3083" w:rsidR="00B506D1" w:rsidRPr="00F31986" w:rsidRDefault="00B506D1" w:rsidP="001B4183">
            <w:pPr>
              <w:ind w:firstLine="0"/>
              <w:jc w:val="left"/>
            </w:pPr>
            <w:r>
              <w:lastRenderedPageBreak/>
              <w:t>30/10/2026</w:t>
            </w:r>
          </w:p>
        </w:tc>
        <w:tc>
          <w:tcPr>
            <w:tcW w:w="2130" w:type="dxa"/>
          </w:tcPr>
          <w:p w14:paraId="45D79448" w14:textId="6949B640" w:rsidR="00B506D1" w:rsidRPr="00F31986" w:rsidRDefault="00B506D1" w:rsidP="00B506D1">
            <w:pPr>
              <w:ind w:firstLine="0"/>
              <w:jc w:val="left"/>
            </w:pPr>
            <w:r w:rsidRPr="00B506D1">
              <w:t>100% trung tâm dữ liệu, phòng máy chủ được kiểm kê; có phương án trong giai đoạn 2026 - 2027</w:t>
            </w:r>
          </w:p>
        </w:tc>
        <w:tc>
          <w:tcPr>
            <w:tcW w:w="1179" w:type="dxa"/>
          </w:tcPr>
          <w:p w14:paraId="7A60776D" w14:textId="3235CBB0" w:rsidR="00B506D1" w:rsidRPr="00F31986" w:rsidRDefault="00B506D1" w:rsidP="001B4183">
            <w:pPr>
              <w:ind w:firstLine="0"/>
            </w:pPr>
            <w:r>
              <w:t>Ngân sách nhà nước</w:t>
            </w:r>
          </w:p>
        </w:tc>
        <w:tc>
          <w:tcPr>
            <w:tcW w:w="1515" w:type="dxa"/>
          </w:tcPr>
          <w:p w14:paraId="61D298AA" w14:textId="324876D0" w:rsidR="00B506D1" w:rsidRPr="00F31986" w:rsidRDefault="00FD0CEB" w:rsidP="001B4183">
            <w:pPr>
              <w:ind w:firstLine="0"/>
            </w:pPr>
            <w:r>
              <w:t xml:space="preserve">Nhiệm </w:t>
            </w:r>
            <w:r w:rsidR="003578F2">
              <w:t xml:space="preserve">vụ </w:t>
            </w:r>
            <w:r>
              <w:t>12</w:t>
            </w:r>
          </w:p>
        </w:tc>
      </w:tr>
      <w:tr w:rsidR="006F60ED" w14:paraId="40A53142" w14:textId="77777777" w:rsidTr="00F91E39">
        <w:tc>
          <w:tcPr>
            <w:tcW w:w="706" w:type="dxa"/>
          </w:tcPr>
          <w:p w14:paraId="733807CD" w14:textId="79C5CB67" w:rsidR="006F60ED" w:rsidRDefault="006F60ED" w:rsidP="001B4183">
            <w:pPr>
              <w:ind w:firstLine="0"/>
            </w:pPr>
            <w:r>
              <w:t>2.2</w:t>
            </w:r>
          </w:p>
        </w:tc>
        <w:tc>
          <w:tcPr>
            <w:tcW w:w="2382" w:type="dxa"/>
          </w:tcPr>
          <w:p w14:paraId="479039C9" w14:textId="1D463FB9" w:rsidR="006F60ED" w:rsidRDefault="006F60ED" w:rsidP="006F60ED">
            <w:pPr>
              <w:ind w:firstLine="0"/>
            </w:pPr>
            <w:r>
              <w:t>Phối hợp Bộ Công an l</w:t>
            </w:r>
            <w:r w:rsidRPr="006F60ED">
              <w:t>ập Bản đồ cấp độ an ninh mạng cho các hệ thống số của 04 khối và địa phương, gồm chủ quản, cấp độ dự kiến/đã phê duyệt và đầu mối ứng cứu.</w:t>
            </w:r>
          </w:p>
        </w:tc>
        <w:tc>
          <w:tcPr>
            <w:tcW w:w="1817" w:type="dxa"/>
          </w:tcPr>
          <w:p w14:paraId="0305A6AB" w14:textId="4963379B" w:rsidR="006F60ED" w:rsidRDefault="006F60ED" w:rsidP="001B4183">
            <w:pPr>
              <w:ind w:firstLine="0"/>
            </w:pPr>
            <w:r>
              <w:t>Cục trưởng Phạm Quang Hiếu</w:t>
            </w:r>
          </w:p>
        </w:tc>
        <w:tc>
          <w:tcPr>
            <w:tcW w:w="1363" w:type="dxa"/>
          </w:tcPr>
          <w:p w14:paraId="0AD7AF03" w14:textId="7E59173D" w:rsidR="006F60ED" w:rsidRDefault="006F60ED" w:rsidP="001B4183">
            <w:pPr>
              <w:ind w:firstLine="0"/>
            </w:pPr>
            <w:r>
              <w:t>Cục Công nghệ thông tin</w:t>
            </w:r>
          </w:p>
        </w:tc>
        <w:tc>
          <w:tcPr>
            <w:tcW w:w="1434" w:type="dxa"/>
          </w:tcPr>
          <w:p w14:paraId="0F61C51C" w14:textId="6D4DB228" w:rsidR="006F60ED" w:rsidRDefault="006F60ED" w:rsidP="001B4183">
            <w:pPr>
              <w:ind w:firstLine="0"/>
            </w:pPr>
            <w:r>
              <w:t xml:space="preserve">Cục Bổ trợ tư pháp, Cục Hành chính tư pháp, Cục Đăng ký giao dịch bảo đảm và Bồi thường </w:t>
            </w:r>
            <w:r>
              <w:lastRenderedPageBreak/>
              <w:t>nhà nước, Cục Phổ biến, giáo dục pháp luật và Trợ giúp pháp lý, Cục Quản lý Thi hành án dân sự, Cục Kiểm tra văn bản và Tổ chức thi hành pháp luật,  Cục Kiểm soát thủ tục hành chính</w:t>
            </w:r>
            <w:r w:rsidR="00033229">
              <w:t>, Bộ Công an</w:t>
            </w:r>
            <w:r>
              <w:t xml:space="preserve"> </w:t>
            </w:r>
            <w:r>
              <w:lastRenderedPageBreak/>
              <w:t>và các đơn vị thuộc Bộ</w:t>
            </w:r>
            <w:r w:rsidR="00033229">
              <w:t>, đơn vị</w:t>
            </w:r>
            <w:r>
              <w:t xml:space="preserve"> có liên quan</w:t>
            </w:r>
          </w:p>
        </w:tc>
        <w:tc>
          <w:tcPr>
            <w:tcW w:w="1562" w:type="dxa"/>
          </w:tcPr>
          <w:p w14:paraId="34D3846D" w14:textId="18672B2F" w:rsidR="006F60ED" w:rsidRDefault="006F60ED" w:rsidP="001B4183">
            <w:pPr>
              <w:ind w:firstLine="0"/>
            </w:pPr>
            <w:r>
              <w:lastRenderedPageBreak/>
              <w:t>H</w:t>
            </w:r>
            <w:r w:rsidRPr="006F60ED">
              <w:t xml:space="preserve">oàn thành lập Bản đồ cấp độ an ninh mạng trước ngày 30/9/2026; Hoàn thành phương án mở rộng quy mô Trung tâm </w:t>
            </w:r>
            <w:r w:rsidRPr="006F60ED">
              <w:lastRenderedPageBreak/>
              <w:t>An ninh mạng quốc gia trước ngày 30/11/2026.</w:t>
            </w:r>
          </w:p>
        </w:tc>
        <w:tc>
          <w:tcPr>
            <w:tcW w:w="2130" w:type="dxa"/>
          </w:tcPr>
          <w:p w14:paraId="318C1C35" w14:textId="603F49BA" w:rsidR="006F60ED" w:rsidRDefault="006F60ED" w:rsidP="001B4183">
            <w:pPr>
              <w:ind w:firstLine="0"/>
            </w:pPr>
            <w:r w:rsidRPr="006F60ED">
              <w:lastRenderedPageBreak/>
              <w:t>100% hệ thống thông tin đã được phê duyệt cấp độ có bản ghi, dữ liệu được cập nhật, hiển thị trên bảng điều hành trước ngày 30/9/2026</w:t>
            </w:r>
          </w:p>
        </w:tc>
        <w:tc>
          <w:tcPr>
            <w:tcW w:w="1179" w:type="dxa"/>
          </w:tcPr>
          <w:p w14:paraId="6722EDD6" w14:textId="26DA6355" w:rsidR="006F60ED" w:rsidRDefault="006F60ED" w:rsidP="001B4183">
            <w:pPr>
              <w:ind w:firstLine="0"/>
            </w:pPr>
            <w:r>
              <w:t>Ngân sách nhà nước</w:t>
            </w:r>
          </w:p>
        </w:tc>
        <w:tc>
          <w:tcPr>
            <w:tcW w:w="1515" w:type="dxa"/>
          </w:tcPr>
          <w:p w14:paraId="420B255D" w14:textId="2D5E7EEE" w:rsidR="006F60ED" w:rsidRDefault="00FD0CEB" w:rsidP="001B4183">
            <w:pPr>
              <w:ind w:firstLine="0"/>
            </w:pPr>
            <w:r>
              <w:t>Nhiệm vụ 13</w:t>
            </w:r>
          </w:p>
        </w:tc>
      </w:tr>
      <w:tr w:rsidR="006F60ED" w14:paraId="72A09C8C" w14:textId="77777777" w:rsidTr="00F91E39">
        <w:tc>
          <w:tcPr>
            <w:tcW w:w="706" w:type="dxa"/>
          </w:tcPr>
          <w:p w14:paraId="55DB9426" w14:textId="4895EAA6" w:rsidR="006F60ED" w:rsidRDefault="006F60ED" w:rsidP="006F60ED">
            <w:pPr>
              <w:ind w:firstLine="0"/>
            </w:pPr>
            <w:r>
              <w:lastRenderedPageBreak/>
              <w:t>2.3</w:t>
            </w:r>
          </w:p>
        </w:tc>
        <w:tc>
          <w:tcPr>
            <w:tcW w:w="2382" w:type="dxa"/>
          </w:tcPr>
          <w:p w14:paraId="63CF5809" w14:textId="4CB56914" w:rsidR="006F60ED" w:rsidRDefault="006F60ED" w:rsidP="001B4183">
            <w:pPr>
              <w:ind w:firstLine="0"/>
            </w:pPr>
            <w:r w:rsidRPr="006F60ED">
              <w:t>Hoàn thành hồ sơ cấp độ, kiểm thử xâm nhập và đánh giá độc lập trước khi vận hành hoặc mở rộng</w:t>
            </w:r>
          </w:p>
        </w:tc>
        <w:tc>
          <w:tcPr>
            <w:tcW w:w="1817" w:type="dxa"/>
          </w:tcPr>
          <w:p w14:paraId="24713021" w14:textId="1CDD5F1C" w:rsidR="006F60ED" w:rsidRDefault="006F60ED" w:rsidP="001B4183">
            <w:pPr>
              <w:ind w:firstLine="0"/>
            </w:pPr>
            <w:r>
              <w:t>Cục trưởng Lê Xuân Hồng, Cục trưởng Nguyễn Thanh Hải, Cục trưởng Lê Vệ Quốc, Cục trưởng Cù Thu Anh, Cục trưởng Nguyễn Thắng Lợi, Cục trưởng Hồ Quang Huy</w:t>
            </w:r>
            <w:r w:rsidR="00DF7B6E">
              <w:t xml:space="preserve">, Cục </w:t>
            </w:r>
            <w:r w:rsidR="00DF7B6E">
              <w:lastRenderedPageBreak/>
              <w:t>trưởng Phạm Quang Hiếu</w:t>
            </w:r>
          </w:p>
        </w:tc>
        <w:tc>
          <w:tcPr>
            <w:tcW w:w="1363" w:type="dxa"/>
          </w:tcPr>
          <w:p w14:paraId="25503A2E" w14:textId="6150430C" w:rsidR="006F60ED" w:rsidRDefault="006F60ED" w:rsidP="001B4183">
            <w:pPr>
              <w:ind w:firstLine="0"/>
            </w:pPr>
            <w:r>
              <w:lastRenderedPageBreak/>
              <w:t xml:space="preserve">Cục Bổ trợ tư pháp, Cục Hành chính tư pháp, Cục Đăng ký giao dịch bảo đảm và Bồi thường nhà nước, Cục Phổ biến, giáo dục pháp luật và </w:t>
            </w:r>
            <w:r>
              <w:lastRenderedPageBreak/>
              <w:t>Trợ giúp pháp lý, Cục Quản lý Thi hành án dân sự, Cục Kiểm tra văn bản và Tổ chức thi hành pháp luật</w:t>
            </w:r>
            <w:r w:rsidR="00DF7B6E">
              <w:t>, Cục Công nghệ thông tin</w:t>
            </w:r>
          </w:p>
        </w:tc>
        <w:tc>
          <w:tcPr>
            <w:tcW w:w="1434" w:type="dxa"/>
          </w:tcPr>
          <w:p w14:paraId="11D4C889" w14:textId="46B0CF38" w:rsidR="006F60ED" w:rsidRDefault="006F60ED" w:rsidP="001B4183">
            <w:pPr>
              <w:ind w:firstLine="0"/>
            </w:pPr>
            <w:r>
              <w:lastRenderedPageBreak/>
              <w:t>Cục Công nghệ thông tin</w:t>
            </w:r>
          </w:p>
        </w:tc>
        <w:tc>
          <w:tcPr>
            <w:tcW w:w="1562" w:type="dxa"/>
          </w:tcPr>
          <w:p w14:paraId="2B1DF0BC" w14:textId="5036D602" w:rsidR="006F60ED" w:rsidRDefault="00322CBA" w:rsidP="001B4183">
            <w:pPr>
              <w:ind w:firstLine="0"/>
            </w:pPr>
            <w:r>
              <w:t>Thường xuyên</w:t>
            </w:r>
          </w:p>
        </w:tc>
        <w:tc>
          <w:tcPr>
            <w:tcW w:w="2130" w:type="dxa"/>
          </w:tcPr>
          <w:p w14:paraId="36A92248" w14:textId="6FDEEAFE" w:rsidR="006F60ED" w:rsidRDefault="006F60ED" w:rsidP="001B4183">
            <w:pPr>
              <w:ind w:firstLine="0"/>
            </w:pPr>
            <w:r>
              <w:t>100% hệ thống thông tin</w:t>
            </w:r>
            <w:r w:rsidR="00322CBA">
              <w:t xml:space="preserve"> có</w:t>
            </w:r>
            <w:r>
              <w:t xml:space="preserve"> </w:t>
            </w:r>
            <w:r w:rsidR="00322CBA" w:rsidRPr="00322CBA">
              <w:t>hồ sơ cấp độ được phê duyệt, báo cáo kiểm thử, kế hoạch khắc phục lỗ hổng, phương án ứng cứu, sao lưu, khôi phục và n</w:t>
            </w:r>
            <w:r w:rsidR="00322CBA">
              <w:t xml:space="preserve">hật ký truy cập được kiểm chứng </w:t>
            </w:r>
            <w:r w:rsidR="00322CBA" w:rsidRPr="006F60ED">
              <w:t>trước khi vận hành hoặc mở rộng</w:t>
            </w:r>
          </w:p>
        </w:tc>
        <w:tc>
          <w:tcPr>
            <w:tcW w:w="1179" w:type="dxa"/>
          </w:tcPr>
          <w:p w14:paraId="1194F0A9" w14:textId="260562CB" w:rsidR="006F60ED" w:rsidRDefault="00322CBA" w:rsidP="001B4183">
            <w:pPr>
              <w:ind w:firstLine="0"/>
            </w:pPr>
            <w:r>
              <w:t>Ngân sách nhà nước</w:t>
            </w:r>
          </w:p>
        </w:tc>
        <w:tc>
          <w:tcPr>
            <w:tcW w:w="1515" w:type="dxa"/>
          </w:tcPr>
          <w:p w14:paraId="19E14855" w14:textId="4173258D" w:rsidR="006F60ED" w:rsidRDefault="00FD0CEB" w:rsidP="001B4183">
            <w:pPr>
              <w:ind w:firstLine="0"/>
            </w:pPr>
            <w:r>
              <w:t>Nhiệm vụ 14</w:t>
            </w:r>
          </w:p>
        </w:tc>
      </w:tr>
      <w:tr w:rsidR="00322CBA" w14:paraId="1C121019" w14:textId="77777777" w:rsidTr="00F91E39">
        <w:tc>
          <w:tcPr>
            <w:tcW w:w="706" w:type="dxa"/>
          </w:tcPr>
          <w:p w14:paraId="3FE0A5BC" w14:textId="3AED0B87" w:rsidR="00322CBA" w:rsidRDefault="00322CBA" w:rsidP="001B4183">
            <w:pPr>
              <w:ind w:firstLine="0"/>
            </w:pPr>
            <w:r>
              <w:t>2.</w:t>
            </w:r>
            <w:r w:rsidR="00A82370">
              <w:t>4</w:t>
            </w:r>
          </w:p>
        </w:tc>
        <w:tc>
          <w:tcPr>
            <w:tcW w:w="2382" w:type="dxa"/>
          </w:tcPr>
          <w:p w14:paraId="2842E3A8" w14:textId="332CF4DC" w:rsidR="00322CBA" w:rsidRDefault="00322CBA" w:rsidP="001B4183">
            <w:pPr>
              <w:ind w:firstLine="0"/>
            </w:pPr>
            <w:r w:rsidRPr="00322CBA">
              <w:t xml:space="preserve">Kết nối hệ thống quan trọng với đầu mối giám sát 24/7; định kỳ kiểm tra tài khoản, phân quyền và dữ liệu </w:t>
            </w:r>
            <w:r w:rsidRPr="00322CBA">
              <w:lastRenderedPageBreak/>
              <w:t>nhạy cảm. Thực hiện kết nối chia sẻ thông tin giám sát an ninh mạng với Trung tâm An ninh mạng quốc gia (Bộ Công an) tối thiểu với các hệ thống từ cấp độ 3 trở lên.</w:t>
            </w:r>
          </w:p>
        </w:tc>
        <w:tc>
          <w:tcPr>
            <w:tcW w:w="1817" w:type="dxa"/>
          </w:tcPr>
          <w:p w14:paraId="29246D03" w14:textId="4A563D11" w:rsidR="00322CBA" w:rsidRDefault="00FB2551" w:rsidP="001B4183">
            <w:pPr>
              <w:ind w:firstLine="0"/>
            </w:pPr>
            <w:r>
              <w:lastRenderedPageBreak/>
              <w:t>Cục trưởng Phạm Quang Hiếu</w:t>
            </w:r>
          </w:p>
        </w:tc>
        <w:tc>
          <w:tcPr>
            <w:tcW w:w="1363" w:type="dxa"/>
          </w:tcPr>
          <w:p w14:paraId="7576E2C7" w14:textId="79A39CD5" w:rsidR="00322CBA" w:rsidRDefault="00FB2551" w:rsidP="001B4183">
            <w:pPr>
              <w:ind w:firstLine="0"/>
            </w:pPr>
            <w:r>
              <w:t>Cục Công nghệ thông tin</w:t>
            </w:r>
          </w:p>
        </w:tc>
        <w:tc>
          <w:tcPr>
            <w:tcW w:w="1434" w:type="dxa"/>
          </w:tcPr>
          <w:p w14:paraId="6CE6F290" w14:textId="65914E64" w:rsidR="00322CBA" w:rsidRDefault="00FB2551" w:rsidP="00033229">
            <w:pPr>
              <w:ind w:firstLine="0"/>
            </w:pPr>
            <w:r>
              <w:t xml:space="preserve">Cục Bổ trợ tư pháp, Cục Hành chính tư pháp, Cục </w:t>
            </w:r>
            <w:r>
              <w:lastRenderedPageBreak/>
              <w:t>Đăng ký giao dịch bảo đảm và Bồi thường nhà nước, Cục Phổ biến, giáo dục pháp luật và Trợ giúp pháp lý, Cục Quản lý Thi hành án dân sự, Cục Kiểm tra văn bản và Tổ chức thi hành pháp luật</w:t>
            </w:r>
            <w:r w:rsidR="00033229">
              <w:t xml:space="preserve">, Bộ </w:t>
            </w:r>
            <w:r w:rsidR="00033229">
              <w:lastRenderedPageBreak/>
              <w:t>Công an và các đơn vị có liên quan</w:t>
            </w:r>
          </w:p>
        </w:tc>
        <w:tc>
          <w:tcPr>
            <w:tcW w:w="1562" w:type="dxa"/>
          </w:tcPr>
          <w:p w14:paraId="72F46B55" w14:textId="135BA0FF" w:rsidR="00322CBA" w:rsidRDefault="00322CBA" w:rsidP="001B4183">
            <w:pPr>
              <w:ind w:firstLine="0"/>
            </w:pPr>
            <w:r w:rsidRPr="00322CBA">
              <w:lastRenderedPageBreak/>
              <w:t>Hoàn thành kết nối HTTT cấp độ 3 trở lên trong năm 2026</w:t>
            </w:r>
          </w:p>
        </w:tc>
        <w:tc>
          <w:tcPr>
            <w:tcW w:w="2130" w:type="dxa"/>
            <w:vAlign w:val="center"/>
          </w:tcPr>
          <w:p w14:paraId="25C680CF" w14:textId="1C2DCAD5" w:rsidR="00322CBA" w:rsidRDefault="00322CBA" w:rsidP="001B4183">
            <w:pPr>
              <w:ind w:firstLine="0"/>
            </w:pPr>
            <w:r w:rsidRPr="00322CBA">
              <w:t xml:space="preserve">100% hệ thống quan trọng có giám sát 24/7 báo cáo tóm tắt kết quả kiểm tra định kỳ tài </w:t>
            </w:r>
            <w:r w:rsidRPr="00322CBA">
              <w:lastRenderedPageBreak/>
              <w:t>khoản và phân quyền; Hoàn thành kết nối chia sẻ thông tin giám sát an ninh mạng với Trung tâm An ninh mạng quốc gia tối thiểu từ cấp độ 3 trở lên</w:t>
            </w:r>
          </w:p>
        </w:tc>
        <w:tc>
          <w:tcPr>
            <w:tcW w:w="1179" w:type="dxa"/>
          </w:tcPr>
          <w:p w14:paraId="4B485273" w14:textId="5260B4CF" w:rsidR="00322CBA" w:rsidRDefault="007B0DE6" w:rsidP="001B4183">
            <w:pPr>
              <w:ind w:firstLine="0"/>
            </w:pPr>
            <w:r>
              <w:lastRenderedPageBreak/>
              <w:t>Ngân sách nhà nước</w:t>
            </w:r>
          </w:p>
        </w:tc>
        <w:tc>
          <w:tcPr>
            <w:tcW w:w="1515" w:type="dxa"/>
          </w:tcPr>
          <w:p w14:paraId="308FEA08" w14:textId="12FDDC3A" w:rsidR="00322CBA" w:rsidRDefault="004C2DF1" w:rsidP="001B4183">
            <w:pPr>
              <w:ind w:firstLine="0"/>
            </w:pPr>
            <w:r>
              <w:t>Nhiệm vụ 15</w:t>
            </w:r>
          </w:p>
        </w:tc>
      </w:tr>
      <w:tr w:rsidR="00322CBA" w14:paraId="222B99A1" w14:textId="77777777" w:rsidTr="00F91E39">
        <w:tc>
          <w:tcPr>
            <w:tcW w:w="706" w:type="dxa"/>
          </w:tcPr>
          <w:p w14:paraId="4FE625FB" w14:textId="5853A330" w:rsidR="00322CBA" w:rsidRDefault="00322CBA" w:rsidP="001B4183">
            <w:pPr>
              <w:ind w:firstLine="0"/>
            </w:pPr>
            <w:r>
              <w:lastRenderedPageBreak/>
              <w:t>2.</w:t>
            </w:r>
            <w:r w:rsidR="00A82370">
              <w:t>5</w:t>
            </w:r>
          </w:p>
        </w:tc>
        <w:tc>
          <w:tcPr>
            <w:tcW w:w="2382" w:type="dxa"/>
          </w:tcPr>
          <w:p w14:paraId="4B4BE014" w14:textId="56609ADB" w:rsidR="00322CBA" w:rsidRPr="00322CBA" w:rsidRDefault="00322CBA" w:rsidP="00322CBA">
            <w:pPr>
              <w:ind w:firstLine="0"/>
            </w:pPr>
            <w:r>
              <w:t>Phối hợp Bộ Công an k</w:t>
            </w:r>
            <w:r w:rsidRPr="00322CBA">
              <w:t>iểm tra, đánh giá hệ thống mạng gửi, nhận, xử lý và lưu trữ văn bản mật của khối đảng</w:t>
            </w:r>
            <w:r>
              <w:t xml:space="preserve"> theo yêu cầu</w:t>
            </w:r>
            <w:r w:rsidR="00033229">
              <w:t>; cảnh báo sớm, thường xuyên các nguy cơ rủi ro an ninh thông tin trên các hệ thống thông tin quan trọng của Bộ Tư pháp</w:t>
            </w:r>
          </w:p>
        </w:tc>
        <w:tc>
          <w:tcPr>
            <w:tcW w:w="1817" w:type="dxa"/>
          </w:tcPr>
          <w:p w14:paraId="38E04D90" w14:textId="04C75C3C" w:rsidR="00322CBA" w:rsidRDefault="00322CBA" w:rsidP="001B4183">
            <w:pPr>
              <w:ind w:firstLine="0"/>
            </w:pPr>
            <w:r>
              <w:t>Cục trưởng Phạm Quang Hiếu</w:t>
            </w:r>
          </w:p>
        </w:tc>
        <w:tc>
          <w:tcPr>
            <w:tcW w:w="1363" w:type="dxa"/>
          </w:tcPr>
          <w:p w14:paraId="100C4F2D" w14:textId="30CE93EC" w:rsidR="00322CBA" w:rsidRDefault="00033229" w:rsidP="001B4183">
            <w:pPr>
              <w:ind w:firstLine="0"/>
            </w:pPr>
            <w:r>
              <w:t>Cục Công nghệ thông tin</w:t>
            </w:r>
          </w:p>
        </w:tc>
        <w:tc>
          <w:tcPr>
            <w:tcW w:w="1434" w:type="dxa"/>
          </w:tcPr>
          <w:p w14:paraId="43463E39" w14:textId="6F31AED7" w:rsidR="00322CBA" w:rsidRDefault="00033229" w:rsidP="00033229">
            <w:pPr>
              <w:ind w:firstLine="0"/>
            </w:pPr>
            <w:r>
              <w:t>Văn phòng Bộ, Văn phòng Đảng ủy Bộ Tư pháp, Bộ Công an và các đơn vị thuộc Bộ, các đơn vị có liên quan</w:t>
            </w:r>
          </w:p>
        </w:tc>
        <w:tc>
          <w:tcPr>
            <w:tcW w:w="1562" w:type="dxa"/>
          </w:tcPr>
          <w:p w14:paraId="78CDF87B" w14:textId="77777777" w:rsidR="00322CBA" w:rsidRPr="00322CBA" w:rsidRDefault="00322CBA" w:rsidP="001B4183">
            <w:pPr>
              <w:ind w:firstLine="0"/>
            </w:pPr>
          </w:p>
        </w:tc>
        <w:tc>
          <w:tcPr>
            <w:tcW w:w="2130" w:type="dxa"/>
          </w:tcPr>
          <w:p w14:paraId="10C2767B" w14:textId="60C524DD" w:rsidR="00322CBA" w:rsidRPr="00322CBA" w:rsidRDefault="00033229" w:rsidP="00033229">
            <w:pPr>
              <w:ind w:firstLine="0"/>
            </w:pPr>
            <w:r w:rsidRPr="00033229">
              <w:t xml:space="preserve">Báo cáo đánh giá toàn diện, văn bản xác nhận đủ điều kiện vận hành đối với mạng mật của khối đảng; </w:t>
            </w:r>
            <w:r>
              <w:t>Tiếp nhận t</w:t>
            </w:r>
            <w:r w:rsidRPr="00033229">
              <w:t xml:space="preserve">hông tin cảnh báo nguy cơ </w:t>
            </w:r>
            <w:r>
              <w:t>rủi ro an ninh thông tin đối với các hệ thống thông tin quan trọng của Bộ Tư pháp</w:t>
            </w:r>
          </w:p>
        </w:tc>
        <w:tc>
          <w:tcPr>
            <w:tcW w:w="1179" w:type="dxa"/>
          </w:tcPr>
          <w:p w14:paraId="0F480076" w14:textId="20BA7066" w:rsidR="00322CBA" w:rsidRDefault="007E544A" w:rsidP="001B4183">
            <w:pPr>
              <w:ind w:firstLine="0"/>
            </w:pPr>
            <w:r>
              <w:t>Ngân sách nhà nước</w:t>
            </w:r>
          </w:p>
        </w:tc>
        <w:tc>
          <w:tcPr>
            <w:tcW w:w="1515" w:type="dxa"/>
          </w:tcPr>
          <w:p w14:paraId="5846760C" w14:textId="54537A22" w:rsidR="00322CBA" w:rsidRDefault="004C2DF1" w:rsidP="001B4183">
            <w:pPr>
              <w:ind w:firstLine="0"/>
            </w:pPr>
            <w:r>
              <w:t>Nhiệm vụ 16</w:t>
            </w:r>
          </w:p>
        </w:tc>
      </w:tr>
      <w:tr w:rsidR="006F60ED" w:rsidRPr="005031E7" w14:paraId="39CB5E61" w14:textId="77777777" w:rsidTr="00F91E39">
        <w:tc>
          <w:tcPr>
            <w:tcW w:w="14088" w:type="dxa"/>
            <w:gridSpan w:val="9"/>
          </w:tcPr>
          <w:p w14:paraId="78719E1B" w14:textId="5738B8D9" w:rsidR="006F60ED" w:rsidRPr="005031E7" w:rsidRDefault="006F60ED" w:rsidP="005031E7">
            <w:pPr>
              <w:ind w:firstLine="0"/>
              <w:rPr>
                <w:b/>
                <w:bCs/>
              </w:rPr>
            </w:pPr>
            <w:r w:rsidRPr="005031E7">
              <w:rPr>
                <w:b/>
                <w:bCs/>
              </w:rPr>
              <w:t>3. Dữ liệu số</w:t>
            </w:r>
          </w:p>
        </w:tc>
      </w:tr>
      <w:tr w:rsidR="00A84FAB" w14:paraId="53F0301D" w14:textId="77777777" w:rsidTr="00F91E39">
        <w:tc>
          <w:tcPr>
            <w:tcW w:w="706" w:type="dxa"/>
          </w:tcPr>
          <w:p w14:paraId="26E39E86" w14:textId="5522E1C6" w:rsidR="00A84FAB" w:rsidRDefault="00A84FAB" w:rsidP="005031E7">
            <w:pPr>
              <w:ind w:firstLine="0"/>
            </w:pPr>
            <w:r>
              <w:lastRenderedPageBreak/>
              <w:t>3.1</w:t>
            </w:r>
          </w:p>
        </w:tc>
        <w:tc>
          <w:tcPr>
            <w:tcW w:w="2382" w:type="dxa"/>
          </w:tcPr>
          <w:p w14:paraId="05455306" w14:textId="6138CD99" w:rsidR="00A84FAB" w:rsidRPr="00771DFC" w:rsidRDefault="00A84FAB" w:rsidP="00771DFC">
            <w:pPr>
              <w:ind w:firstLine="0"/>
            </w:pPr>
            <w:r w:rsidRPr="00771DFC">
              <w:t>Phối hợp Bộ Công an</w:t>
            </w:r>
            <w:r>
              <w:t>:</w:t>
            </w:r>
            <w:r w:rsidRPr="00771DFC">
              <w:t xml:space="preserve"> </w:t>
            </w:r>
            <w:r>
              <w:rPr>
                <w:color w:val="000000"/>
              </w:rPr>
              <w:t>R</w:t>
            </w:r>
            <w:r w:rsidRPr="00771DFC">
              <w:rPr>
                <w:color w:val="000000"/>
                <w:lang w:val="vi-VN"/>
              </w:rPr>
              <w:t xml:space="preserve">à soát, </w:t>
            </w:r>
            <w:r w:rsidRPr="00771DFC">
              <w:rPr>
                <w:color w:val="000000"/>
              </w:rPr>
              <w:t xml:space="preserve">bổ sung, </w:t>
            </w:r>
            <w:r w:rsidRPr="00771DFC">
              <w:rPr>
                <w:color w:val="000000"/>
                <w:lang w:val="vi-VN"/>
              </w:rPr>
              <w:t>danh mục CSDL</w:t>
            </w:r>
            <w:r w:rsidRPr="00771DFC">
              <w:rPr>
                <w:color w:val="000000"/>
              </w:rPr>
              <w:t xml:space="preserve"> cần xây dựng, hoàn thiện; quy định rõ khái niệm, nội hàm, trường dữ liệu, trách nhiệm tạo lập, cập nhập, chia sẻ, khai thác và giá trị pháp lý của dữ liệu.</w:t>
            </w:r>
            <w:r w:rsidRPr="00771DFC">
              <w:rPr>
                <w:color w:val="000000"/>
                <w:lang w:val="vi-VN"/>
              </w:rPr>
              <w:t xml:space="preserve"> Đồng thời, đề xuất sửa đổi, bổ sung các văn bản quy phạm pháp luật có liên quan, bảo đảm đồng bộ, khả thi, phục vụ triển khai dịch vụ công trực tuyến toàn trình</w:t>
            </w:r>
          </w:p>
        </w:tc>
        <w:tc>
          <w:tcPr>
            <w:tcW w:w="1817" w:type="dxa"/>
          </w:tcPr>
          <w:p w14:paraId="4F8EC693" w14:textId="05E1F001" w:rsidR="00A84FAB" w:rsidRDefault="00A84FAB" w:rsidP="005031E7">
            <w:pPr>
              <w:ind w:firstLine="0"/>
            </w:pPr>
            <w:r>
              <w:t>Cục trưởng Phạm Quang Hiếu</w:t>
            </w:r>
          </w:p>
        </w:tc>
        <w:tc>
          <w:tcPr>
            <w:tcW w:w="1363" w:type="dxa"/>
          </w:tcPr>
          <w:p w14:paraId="3364D47D" w14:textId="74EA3306" w:rsidR="00A84FAB" w:rsidRDefault="00A84FAB" w:rsidP="005031E7">
            <w:pPr>
              <w:ind w:firstLine="0"/>
            </w:pPr>
            <w:r>
              <w:t>Cục Công nghệ thông tin</w:t>
            </w:r>
          </w:p>
        </w:tc>
        <w:tc>
          <w:tcPr>
            <w:tcW w:w="1434" w:type="dxa"/>
          </w:tcPr>
          <w:p w14:paraId="3E388625" w14:textId="3AC26BBD" w:rsidR="00A84FAB" w:rsidRDefault="00A84FAB" w:rsidP="00771DFC">
            <w:pPr>
              <w:ind w:firstLine="0"/>
            </w:pPr>
            <w:r>
              <w:t>Cục Kiểm soát thủ tục hành chính, Vụ Công tác xây dựng văn bản quy phạm pháp luật và các đơn vị thuộc Bộ có liên quan</w:t>
            </w:r>
          </w:p>
        </w:tc>
        <w:tc>
          <w:tcPr>
            <w:tcW w:w="1562" w:type="dxa"/>
          </w:tcPr>
          <w:p w14:paraId="197EFEE7" w14:textId="5D025C7E" w:rsidR="00A84FAB" w:rsidRDefault="00A84FAB" w:rsidP="00A84FAB">
            <w:pPr>
              <w:ind w:firstLine="0"/>
            </w:pPr>
            <w:r>
              <w:t>30/11/2026</w:t>
            </w:r>
          </w:p>
        </w:tc>
        <w:tc>
          <w:tcPr>
            <w:tcW w:w="2130" w:type="dxa"/>
            <w:vAlign w:val="center"/>
          </w:tcPr>
          <w:p w14:paraId="3805A601" w14:textId="12456158" w:rsidR="00A84FAB" w:rsidRPr="00A84FAB" w:rsidRDefault="00A84FAB" w:rsidP="005031E7">
            <w:pPr>
              <w:ind w:firstLine="0"/>
            </w:pPr>
            <w:r w:rsidRPr="00A84FAB">
              <w:rPr>
                <w:color w:val="000000"/>
              </w:rPr>
              <w:t>Danh mục cơ sở dữ liệu (</w:t>
            </w:r>
            <w:r w:rsidRPr="00A84FAB">
              <w:rPr>
                <w:color w:val="000000"/>
                <w:lang w:val="vi-VN"/>
              </w:rPr>
              <w:t>quy định rõ khái niệm, nội hàm, trách nhiệm tạo lập, cập nhật, chia sẻ, khai thác và giá trị pháp lý của dữ liệu, CSDL</w:t>
            </w:r>
            <w:r w:rsidRPr="00A84FAB">
              <w:rPr>
                <w:color w:val="000000"/>
              </w:rPr>
              <w:t>) và các quy định cần sửa đổi; dự thảo văn bản hoặc phương án xử lý, cơ quan chủ trì và thời hạn hoàn thành đối với từng nội dung</w:t>
            </w:r>
          </w:p>
        </w:tc>
        <w:tc>
          <w:tcPr>
            <w:tcW w:w="1179" w:type="dxa"/>
          </w:tcPr>
          <w:p w14:paraId="4BBE5625" w14:textId="4B829154" w:rsidR="00A84FAB" w:rsidRDefault="00A84FAB" w:rsidP="005031E7">
            <w:pPr>
              <w:ind w:firstLine="0"/>
            </w:pPr>
            <w:r>
              <w:t>Ngân sách nhà nước</w:t>
            </w:r>
          </w:p>
        </w:tc>
        <w:tc>
          <w:tcPr>
            <w:tcW w:w="1515" w:type="dxa"/>
          </w:tcPr>
          <w:p w14:paraId="5FFBA4DA" w14:textId="12B63328" w:rsidR="00A84FAB" w:rsidRDefault="004C2DF1" w:rsidP="005031E7">
            <w:pPr>
              <w:ind w:firstLine="0"/>
            </w:pPr>
            <w:r>
              <w:t>Nhiệm vụ 18</w:t>
            </w:r>
          </w:p>
        </w:tc>
      </w:tr>
      <w:tr w:rsidR="006F60ED" w14:paraId="47E1AB4D" w14:textId="77777777" w:rsidTr="00F91E39">
        <w:tc>
          <w:tcPr>
            <w:tcW w:w="706" w:type="dxa"/>
          </w:tcPr>
          <w:p w14:paraId="4979C254" w14:textId="3ED01FE9" w:rsidR="006F60ED" w:rsidRPr="00A84FAB" w:rsidRDefault="006F60ED" w:rsidP="005031E7">
            <w:pPr>
              <w:ind w:firstLine="0"/>
            </w:pPr>
            <w:r w:rsidRPr="00A84FAB">
              <w:lastRenderedPageBreak/>
              <w:t>3.2</w:t>
            </w:r>
          </w:p>
        </w:tc>
        <w:tc>
          <w:tcPr>
            <w:tcW w:w="2382" w:type="dxa"/>
          </w:tcPr>
          <w:p w14:paraId="5F20EFAC" w14:textId="75603F2E" w:rsidR="006F60ED" w:rsidRPr="00A84FAB" w:rsidRDefault="00A84FAB" w:rsidP="00A84FAB">
            <w:pPr>
              <w:ind w:firstLine="0"/>
            </w:pPr>
            <w:r w:rsidRPr="00A84FAB">
              <w:rPr>
                <w:color w:val="000000"/>
              </w:rPr>
              <w:t>Rà</w:t>
            </w:r>
            <w:r w:rsidRPr="00A84FAB">
              <w:rPr>
                <w:color w:val="000000"/>
                <w:lang w:val="vi-VN"/>
              </w:rPr>
              <w:t xml:space="preserve"> soát, b</w:t>
            </w:r>
            <w:r w:rsidRPr="00A84FAB">
              <w:rPr>
                <w:color w:val="000000"/>
              </w:rPr>
              <w:t>an hành khung kiến trúc dữ liệu, khung quản trị</w:t>
            </w:r>
            <w:r w:rsidRPr="00A84FAB">
              <w:rPr>
                <w:color w:val="000000"/>
                <w:lang w:val="vi-VN"/>
              </w:rPr>
              <w:t xml:space="preserve"> dữ liệu và</w:t>
            </w:r>
            <w:r w:rsidRPr="00A84FAB">
              <w:rPr>
                <w:color w:val="000000"/>
              </w:rPr>
              <w:t xml:space="preserve"> từ điển dữ liệu của</w:t>
            </w:r>
            <w:r w:rsidRPr="00A84FAB">
              <w:rPr>
                <w:color w:val="000000"/>
                <w:lang w:val="vi-VN"/>
              </w:rPr>
              <w:t xml:space="preserve"> </w:t>
            </w:r>
            <w:r w:rsidRPr="00A84FAB">
              <w:rPr>
                <w:color w:val="000000"/>
              </w:rPr>
              <w:t>Bộ Tư pháp theo yêu cầu tại Quyết định số 2439/QĐ-TTg</w:t>
            </w:r>
            <w:r w:rsidRPr="00A84FAB">
              <w:rPr>
                <w:color w:val="000000"/>
                <w:lang w:val="vi-VN"/>
              </w:rPr>
              <w:t xml:space="preserve"> của Thủ tướng Chính phủ</w:t>
            </w:r>
            <w:r w:rsidRPr="00A84FAB">
              <w:rPr>
                <w:color w:val="000000"/>
              </w:rPr>
              <w:t xml:space="preserve"> ngày 04/11/2025</w:t>
            </w:r>
          </w:p>
        </w:tc>
        <w:tc>
          <w:tcPr>
            <w:tcW w:w="1817" w:type="dxa"/>
          </w:tcPr>
          <w:p w14:paraId="0D978D8D" w14:textId="01691A3D" w:rsidR="006F60ED" w:rsidRPr="00A84FAB" w:rsidRDefault="006F60ED" w:rsidP="00A84FAB">
            <w:pPr>
              <w:ind w:firstLine="0"/>
            </w:pPr>
            <w:r w:rsidRPr="00A84FAB">
              <w:t xml:space="preserve">Cục trưởng </w:t>
            </w:r>
            <w:r w:rsidR="00A84FAB" w:rsidRPr="00A84FAB">
              <w:t>Phạm Quang Hiếu</w:t>
            </w:r>
          </w:p>
        </w:tc>
        <w:tc>
          <w:tcPr>
            <w:tcW w:w="1363" w:type="dxa"/>
          </w:tcPr>
          <w:p w14:paraId="0A1E1B90" w14:textId="5EEA3F0A" w:rsidR="006F60ED" w:rsidRPr="00A84FAB" w:rsidRDefault="00A84FAB" w:rsidP="005031E7">
            <w:pPr>
              <w:ind w:firstLine="0"/>
            </w:pPr>
            <w:r w:rsidRPr="00A84FAB">
              <w:t>Cục Công nghệ thông tin</w:t>
            </w:r>
          </w:p>
        </w:tc>
        <w:tc>
          <w:tcPr>
            <w:tcW w:w="1434" w:type="dxa"/>
          </w:tcPr>
          <w:p w14:paraId="401425C6" w14:textId="7A3CF3A1" w:rsidR="006F60ED" w:rsidRPr="00A84FAB" w:rsidRDefault="00A84FAB" w:rsidP="005031E7">
            <w:pPr>
              <w:ind w:firstLine="0"/>
            </w:pPr>
            <w:r w:rsidRPr="00A84FAB">
              <w:t>Các đơn vị thuộc Bộ có liên quan</w:t>
            </w:r>
          </w:p>
        </w:tc>
        <w:tc>
          <w:tcPr>
            <w:tcW w:w="1562" w:type="dxa"/>
          </w:tcPr>
          <w:p w14:paraId="5FF9FB30" w14:textId="3D6AD8D4" w:rsidR="006F60ED" w:rsidRPr="00A84FAB" w:rsidRDefault="00A84FAB" w:rsidP="005031E7">
            <w:pPr>
              <w:ind w:firstLine="0"/>
            </w:pPr>
            <w:r w:rsidRPr="00A84FAB">
              <w:t>30/11/2026</w:t>
            </w:r>
          </w:p>
        </w:tc>
        <w:tc>
          <w:tcPr>
            <w:tcW w:w="2130" w:type="dxa"/>
          </w:tcPr>
          <w:p w14:paraId="14264D9C" w14:textId="17CE69D0" w:rsidR="006F60ED" w:rsidRPr="00A84FAB" w:rsidRDefault="00A84FAB" w:rsidP="00A84FAB">
            <w:pPr>
              <w:ind w:firstLine="0"/>
            </w:pPr>
            <w:r w:rsidRPr="00A84FAB">
              <w:rPr>
                <w:color w:val="000000"/>
              </w:rPr>
              <w:t>Khung kiến trúc dữ liệu, khung quản trị, quản lý dữ liệu</w:t>
            </w:r>
            <w:r w:rsidRPr="00A84FAB">
              <w:rPr>
                <w:color w:val="000000"/>
                <w:lang w:val="vi-VN"/>
              </w:rPr>
              <w:t xml:space="preserve"> và </w:t>
            </w:r>
            <w:r w:rsidRPr="00A84FAB">
              <w:rPr>
                <w:color w:val="000000"/>
              </w:rPr>
              <w:t>từ điển dữ liệu của</w:t>
            </w:r>
            <w:r w:rsidRPr="00A84FAB">
              <w:rPr>
                <w:color w:val="000000"/>
                <w:lang w:val="vi-VN"/>
              </w:rPr>
              <w:t xml:space="preserve"> </w:t>
            </w:r>
            <w:r w:rsidRPr="00A84FAB">
              <w:rPr>
                <w:color w:val="000000"/>
              </w:rPr>
              <w:t>Bộ Tư pháp</w:t>
            </w:r>
            <w:r w:rsidRPr="00A84FAB">
              <w:rPr>
                <w:color w:val="000000"/>
                <w:lang w:val="vi-VN"/>
              </w:rPr>
              <w:t xml:space="preserve"> được ban hành hoặc cập nhật phù hợp với Quyết định số </w:t>
            </w:r>
            <w:r w:rsidRPr="00A84FAB">
              <w:rPr>
                <w:color w:val="000000"/>
              </w:rPr>
              <w:t>2439/QĐ-TTg</w:t>
            </w:r>
            <w:r w:rsidRPr="00A84FAB">
              <w:rPr>
                <w:color w:val="000000"/>
                <w:lang w:val="vi-VN"/>
              </w:rPr>
              <w:t>.</w:t>
            </w:r>
          </w:p>
        </w:tc>
        <w:tc>
          <w:tcPr>
            <w:tcW w:w="1179" w:type="dxa"/>
          </w:tcPr>
          <w:p w14:paraId="1C7C261A" w14:textId="71AEAD96" w:rsidR="006F60ED" w:rsidRDefault="00A84FAB" w:rsidP="005031E7">
            <w:pPr>
              <w:ind w:firstLine="0"/>
            </w:pPr>
            <w:r>
              <w:t>Ngân sách nhà nước</w:t>
            </w:r>
          </w:p>
        </w:tc>
        <w:tc>
          <w:tcPr>
            <w:tcW w:w="1515" w:type="dxa"/>
          </w:tcPr>
          <w:p w14:paraId="7BE9F183" w14:textId="5FFB9FE1" w:rsidR="004C2DF1" w:rsidRDefault="004C2DF1" w:rsidP="00A84FAB">
            <w:pPr>
              <w:ind w:firstLine="0"/>
            </w:pPr>
            <w:r>
              <w:t>Nhiệm vụ 19</w:t>
            </w:r>
          </w:p>
          <w:p w14:paraId="61CE7169" w14:textId="72D54CA3" w:rsidR="006F60ED" w:rsidRDefault="00A84FAB" w:rsidP="00A84FAB">
            <w:pPr>
              <w:ind w:firstLine="0"/>
            </w:pPr>
            <w:r>
              <w:t xml:space="preserve">Bộ Tư pháp </w:t>
            </w:r>
            <w:r w:rsidRPr="00A84FAB">
              <w:rPr>
                <w:b/>
              </w:rPr>
              <w:t>đã hoàn thành ban hành</w:t>
            </w:r>
            <w:r>
              <w:t xml:space="preserve"> </w:t>
            </w:r>
            <w:r w:rsidRPr="00A84FAB">
              <w:t xml:space="preserve">Khung kiến trúc dữ liệu Bộ Tư pháp (Quyết định số 953/QĐ-BTP ngày 07/4/2026), Khung quản trị, quản lý dữ liệu Bộ Tư pháp, Từ điển dữ </w:t>
            </w:r>
            <w:r w:rsidRPr="00A84FAB">
              <w:lastRenderedPageBreak/>
              <w:t>liệu dùng chung (Phiên bản 1.0) (Quyết định số 959/QĐ-BTP ngày 07/4/2026)</w:t>
            </w:r>
            <w:r>
              <w:t xml:space="preserve"> đáp ứng yêu cầu</w:t>
            </w:r>
          </w:p>
        </w:tc>
      </w:tr>
      <w:tr w:rsidR="006F60ED" w14:paraId="5994D8C7" w14:textId="77777777" w:rsidTr="00F91E39">
        <w:tc>
          <w:tcPr>
            <w:tcW w:w="706" w:type="dxa"/>
          </w:tcPr>
          <w:p w14:paraId="6C6B44BB" w14:textId="2585FE8E" w:rsidR="006F60ED" w:rsidRPr="00A84FAB" w:rsidRDefault="006F60ED" w:rsidP="00FD5A36">
            <w:pPr>
              <w:ind w:firstLine="0"/>
            </w:pPr>
            <w:r w:rsidRPr="00A84FAB">
              <w:lastRenderedPageBreak/>
              <w:t>3.3</w:t>
            </w:r>
          </w:p>
        </w:tc>
        <w:tc>
          <w:tcPr>
            <w:tcW w:w="2382" w:type="dxa"/>
          </w:tcPr>
          <w:p w14:paraId="6A38A77A" w14:textId="6995CEDF" w:rsidR="006F60ED" w:rsidRPr="00A84FAB" w:rsidRDefault="00A84FAB" w:rsidP="00A84FAB">
            <w:pPr>
              <w:ind w:firstLine="0"/>
            </w:pPr>
            <w:r w:rsidRPr="00A84FAB">
              <w:t>Hoàn thành chuẩn hóa, đối soát, làm sạch tối thiểu 80% dữ liệu hộ tịch</w:t>
            </w:r>
            <w:r w:rsidR="00CD4168">
              <w:t>, dữ liệu biện pháp bảo đảm, dữ liệu trợ giúp pháp lý, dữ liệu thi hành án dân sự</w:t>
            </w:r>
            <w:r w:rsidRPr="00A84FAB">
              <w:t xml:space="preserve"> đủ điều kiện đồng bộ về Trung tâm Dữ liệu </w:t>
            </w:r>
            <w:r w:rsidRPr="00A84FAB">
              <w:lastRenderedPageBreak/>
              <w:t>quốc gia</w:t>
            </w:r>
          </w:p>
        </w:tc>
        <w:tc>
          <w:tcPr>
            <w:tcW w:w="1817" w:type="dxa"/>
          </w:tcPr>
          <w:p w14:paraId="1A7DE297" w14:textId="3D67263B" w:rsidR="006F60ED" w:rsidRPr="00A84FAB" w:rsidRDefault="00A84FAB" w:rsidP="00FD5A36">
            <w:pPr>
              <w:ind w:firstLine="0"/>
            </w:pPr>
            <w:r w:rsidRPr="00A84FAB">
              <w:lastRenderedPageBreak/>
              <w:t>Cục trưởng Nguyễn Thanh Hải</w:t>
            </w:r>
            <w:r w:rsidR="00CD4168">
              <w:t>, Cục trưởng Lê Vệ Quốc, Cục trưởng Cù Thu Anh, Cục trưởng Nguyễn Thắng Lợi</w:t>
            </w:r>
          </w:p>
        </w:tc>
        <w:tc>
          <w:tcPr>
            <w:tcW w:w="1363" w:type="dxa"/>
          </w:tcPr>
          <w:p w14:paraId="6A6A8A94" w14:textId="1DFF9F32" w:rsidR="006F60ED" w:rsidRPr="00A84FAB" w:rsidRDefault="00A84FAB" w:rsidP="00FD5A36">
            <w:pPr>
              <w:ind w:firstLine="0"/>
            </w:pPr>
            <w:r w:rsidRPr="00A84FAB">
              <w:t>Cục Hành chính tư pháp</w:t>
            </w:r>
            <w:r w:rsidR="00CD4168">
              <w:t xml:space="preserve">, Cục Đăng ký giao dịch bảo đảm và Bồi thường nhà nước, Cục Phổ biến, giáo </w:t>
            </w:r>
            <w:r w:rsidR="00CD4168">
              <w:lastRenderedPageBreak/>
              <w:t>dục pháp luật và Trợ giúp pháp lý, Cục Quản lý Thi hành án dân sự</w:t>
            </w:r>
          </w:p>
        </w:tc>
        <w:tc>
          <w:tcPr>
            <w:tcW w:w="1434" w:type="dxa"/>
          </w:tcPr>
          <w:p w14:paraId="145333CC" w14:textId="71A286E6" w:rsidR="006F60ED" w:rsidRPr="00A84FAB" w:rsidRDefault="006F60ED" w:rsidP="00FD5A36">
            <w:pPr>
              <w:ind w:firstLine="0"/>
            </w:pPr>
            <w:r w:rsidRPr="00A84FAB">
              <w:lastRenderedPageBreak/>
              <w:t>Cục Công nghệ thông tin</w:t>
            </w:r>
            <w:r w:rsidR="00A84FAB">
              <w:t>, Bộ Công an, các địa phương và đơn vị có liên quan</w:t>
            </w:r>
          </w:p>
        </w:tc>
        <w:tc>
          <w:tcPr>
            <w:tcW w:w="1562" w:type="dxa"/>
          </w:tcPr>
          <w:p w14:paraId="56F6DF64" w14:textId="47BCC17D" w:rsidR="006F60ED" w:rsidRPr="00A84FAB" w:rsidRDefault="00A84FAB" w:rsidP="00FD5A36">
            <w:pPr>
              <w:ind w:firstLine="0"/>
            </w:pPr>
            <w:r w:rsidRPr="00A84FAB">
              <w:t>30/11/2026</w:t>
            </w:r>
          </w:p>
        </w:tc>
        <w:tc>
          <w:tcPr>
            <w:tcW w:w="2130" w:type="dxa"/>
          </w:tcPr>
          <w:p w14:paraId="57E4E7B4" w14:textId="52C9584C" w:rsidR="006F60ED" w:rsidRPr="00A84FAB" w:rsidRDefault="00A84FAB" w:rsidP="00A84FAB">
            <w:pPr>
              <w:ind w:firstLine="0"/>
            </w:pPr>
            <w:r w:rsidRPr="00A84FAB">
              <w:t xml:space="preserve">Tối thiểu 80% </w:t>
            </w:r>
            <w:r w:rsidR="00CD4168" w:rsidRPr="00A84FAB">
              <w:t>dữ liệu hộ tịch</w:t>
            </w:r>
            <w:r w:rsidR="00CD4168">
              <w:t>, dữ liệu biện pháp bảo đảm, dữ liệu trợ giúp pháp lý, dữ liệu thi hành án dân sự</w:t>
            </w:r>
            <w:r w:rsidRPr="00A84FAB">
              <w:t xml:space="preserve"> đủ điều kiện đồng bộ về Trung tâm Dữ liệu quốc gia </w:t>
            </w:r>
            <w:r w:rsidRPr="00A84FAB">
              <w:lastRenderedPageBreak/>
              <w:t>được hoàn thành chuẩn hóa, đối soát, làm sạch</w:t>
            </w:r>
          </w:p>
        </w:tc>
        <w:tc>
          <w:tcPr>
            <w:tcW w:w="1179" w:type="dxa"/>
          </w:tcPr>
          <w:p w14:paraId="0399BF35" w14:textId="1033DE6E" w:rsidR="006F60ED" w:rsidRPr="00A84FAB" w:rsidRDefault="00A84FAB" w:rsidP="00FD5A36">
            <w:pPr>
              <w:ind w:firstLine="0"/>
            </w:pPr>
            <w:r w:rsidRPr="00A84FAB">
              <w:lastRenderedPageBreak/>
              <w:t>Ngân sách nhà nước</w:t>
            </w:r>
          </w:p>
        </w:tc>
        <w:tc>
          <w:tcPr>
            <w:tcW w:w="1515" w:type="dxa"/>
          </w:tcPr>
          <w:p w14:paraId="67B43093" w14:textId="77777777" w:rsidR="00355F6D" w:rsidRDefault="004C2DF1" w:rsidP="00FD5A36">
            <w:pPr>
              <w:ind w:firstLine="0"/>
            </w:pPr>
            <w:r>
              <w:t>Nhiệm vụ 20 và Nhiệm vụ 21</w:t>
            </w:r>
            <w:r w:rsidR="000C38FD">
              <w:t>.</w:t>
            </w:r>
          </w:p>
          <w:p w14:paraId="3C490D6D" w14:textId="257A8E48" w:rsidR="000C38FD" w:rsidRPr="00A84FAB" w:rsidRDefault="000C38FD" w:rsidP="00FD5A36">
            <w:pPr>
              <w:ind w:firstLine="0"/>
            </w:pPr>
            <w:r>
              <w:t xml:space="preserve">Cục Đăng ký giao dịch bảo đảm và Bồi thường nhà nước đã hoàn thành </w:t>
            </w:r>
            <w:r>
              <w:lastRenderedPageBreak/>
              <w:t xml:space="preserve">việc đồng bộ 100% dữ liệu lịch sử và </w:t>
            </w:r>
            <w:r w:rsidR="00694FB9" w:rsidRPr="00C57259">
              <w:rPr>
                <w:iCs/>
              </w:rPr>
              <w:t>hiện đang duy trì việc đồng bộ dữ liệu phát sinh hàng ngày.</w:t>
            </w:r>
          </w:p>
        </w:tc>
      </w:tr>
      <w:tr w:rsidR="00F91E39" w14:paraId="76E4F202" w14:textId="77777777" w:rsidTr="00F91E39">
        <w:tc>
          <w:tcPr>
            <w:tcW w:w="706" w:type="dxa"/>
          </w:tcPr>
          <w:p w14:paraId="25AB1B01" w14:textId="43631E5D" w:rsidR="00F91E39" w:rsidRPr="00A84FAB" w:rsidRDefault="00F91E39" w:rsidP="00FD5A36">
            <w:pPr>
              <w:ind w:firstLine="0"/>
            </w:pPr>
            <w:r>
              <w:lastRenderedPageBreak/>
              <w:t>3.4</w:t>
            </w:r>
          </w:p>
        </w:tc>
        <w:tc>
          <w:tcPr>
            <w:tcW w:w="2382" w:type="dxa"/>
          </w:tcPr>
          <w:p w14:paraId="3037CC48" w14:textId="6BB5FCD3" w:rsidR="00F91E39" w:rsidRPr="00A84FAB" w:rsidRDefault="00F91E39" w:rsidP="00A84FAB">
            <w:pPr>
              <w:ind w:firstLine="0"/>
            </w:pPr>
            <w:r>
              <w:t>Phối hợp Bộ Nội vụ hoàn thiện CSDL cán bộ, công chức, viên chức toàn quốc “</w:t>
            </w:r>
            <w:r w:rsidRPr="00F91E39">
              <w:t xml:space="preserve">đúng, đủ, sạch, sống, thống nhất, </w:t>
            </w:r>
            <w:r>
              <w:t>dùng chung”</w:t>
            </w:r>
            <w:r w:rsidRPr="00F91E39">
              <w:t>, thực hiện kết nối thông suốt với CSDL đảng viên</w:t>
            </w:r>
          </w:p>
        </w:tc>
        <w:tc>
          <w:tcPr>
            <w:tcW w:w="1817" w:type="dxa"/>
          </w:tcPr>
          <w:p w14:paraId="67A4B49B" w14:textId="047372D4" w:rsidR="00F91E39" w:rsidRPr="00A84FAB" w:rsidRDefault="00F91E39" w:rsidP="00FD5A36">
            <w:pPr>
              <w:ind w:firstLine="0"/>
            </w:pPr>
            <w:r>
              <w:t>Vụ trưởng Phan Thị Hồng Hà</w:t>
            </w:r>
          </w:p>
        </w:tc>
        <w:tc>
          <w:tcPr>
            <w:tcW w:w="1363" w:type="dxa"/>
          </w:tcPr>
          <w:p w14:paraId="34B17EF8" w14:textId="421493AF" w:rsidR="00F91E39" w:rsidRPr="00A84FAB" w:rsidRDefault="00F91E39" w:rsidP="00FD5A36">
            <w:pPr>
              <w:ind w:firstLine="0"/>
            </w:pPr>
            <w:r>
              <w:t>Vụ Tổ chức cán bộ</w:t>
            </w:r>
          </w:p>
        </w:tc>
        <w:tc>
          <w:tcPr>
            <w:tcW w:w="1434" w:type="dxa"/>
          </w:tcPr>
          <w:p w14:paraId="1860AFB6" w14:textId="7F28083E" w:rsidR="00F91E39" w:rsidRPr="00A84FAB" w:rsidRDefault="00F91E39" w:rsidP="00FD5A36">
            <w:pPr>
              <w:ind w:firstLine="0"/>
            </w:pPr>
            <w:r>
              <w:t>Cục Công nghệ thông tin, Bộ Nội vụ và các đơn vị thuộc Bộ có liên quan</w:t>
            </w:r>
          </w:p>
        </w:tc>
        <w:tc>
          <w:tcPr>
            <w:tcW w:w="1562" w:type="dxa"/>
          </w:tcPr>
          <w:p w14:paraId="504194C2" w14:textId="14652CFC" w:rsidR="00F91E39" w:rsidRPr="00A84FAB" w:rsidRDefault="00F91E39" w:rsidP="00FD5A36">
            <w:pPr>
              <w:ind w:firstLine="0"/>
            </w:pPr>
            <w:r>
              <w:t>30/11/2026</w:t>
            </w:r>
          </w:p>
        </w:tc>
        <w:tc>
          <w:tcPr>
            <w:tcW w:w="2130" w:type="dxa"/>
          </w:tcPr>
          <w:p w14:paraId="7EF4C6CA" w14:textId="11F7542A" w:rsidR="00F91E39" w:rsidRPr="00A84FAB" w:rsidRDefault="00F91E39" w:rsidP="00A84FAB">
            <w:pPr>
              <w:ind w:firstLine="0"/>
            </w:pPr>
            <w:r w:rsidRPr="00F91E39">
              <w:t>CSDL cán bộ, công chức, viên chức kết nối với CSDL đảng viên; dữ liệu được chia sẻ, khai thác phục vụ công tác tổ chức cán bộ, đào tạo và bồi dưỡng</w:t>
            </w:r>
          </w:p>
        </w:tc>
        <w:tc>
          <w:tcPr>
            <w:tcW w:w="1179" w:type="dxa"/>
          </w:tcPr>
          <w:p w14:paraId="0F7B3E4E" w14:textId="4BA4F75E" w:rsidR="00F91E39" w:rsidRPr="00A84FAB" w:rsidRDefault="00F91E39" w:rsidP="00FD5A36">
            <w:pPr>
              <w:ind w:firstLine="0"/>
            </w:pPr>
            <w:r>
              <w:t>Ngân sách nhà nước</w:t>
            </w:r>
          </w:p>
        </w:tc>
        <w:tc>
          <w:tcPr>
            <w:tcW w:w="1515" w:type="dxa"/>
          </w:tcPr>
          <w:p w14:paraId="0611E0AD" w14:textId="3FD426A1" w:rsidR="00F91E39" w:rsidRPr="00A84FAB" w:rsidRDefault="004C2DF1" w:rsidP="00FD5A36">
            <w:pPr>
              <w:ind w:firstLine="0"/>
            </w:pPr>
            <w:r>
              <w:t>Nhiệm vụ 23</w:t>
            </w:r>
          </w:p>
        </w:tc>
      </w:tr>
      <w:tr w:rsidR="00F91E39" w14:paraId="55CF4275" w14:textId="77777777" w:rsidTr="00F91E39">
        <w:tc>
          <w:tcPr>
            <w:tcW w:w="706" w:type="dxa"/>
          </w:tcPr>
          <w:p w14:paraId="4CF41233" w14:textId="297BEB34" w:rsidR="00F91E39" w:rsidRDefault="00F91E39" w:rsidP="00FD5A36">
            <w:pPr>
              <w:ind w:firstLine="0"/>
            </w:pPr>
            <w:r>
              <w:lastRenderedPageBreak/>
              <w:t>3.5</w:t>
            </w:r>
          </w:p>
        </w:tc>
        <w:tc>
          <w:tcPr>
            <w:tcW w:w="2382" w:type="dxa"/>
          </w:tcPr>
          <w:p w14:paraId="4A6B1567" w14:textId="71C32448" w:rsidR="00F91E39" w:rsidRDefault="00F91E39" w:rsidP="00F91E39">
            <w:pPr>
              <w:ind w:firstLine="0"/>
            </w:pPr>
            <w:r>
              <w:t>Phối hợp Tòa án nhân dân tối cao x</w:t>
            </w:r>
            <w:r w:rsidRPr="00F91E39">
              <w:t>ây dựng nền tảng quản lý án toàn trình đối với án hình sự và thi hành án hình sự của Toà án nhân dân phục vụ triển khai Đề án 422 của Chính phủ; hoàn thiện quy định, quy trình số hoá, làm sạch dữ liệu hồ sơ vụ án, vụ việc đã giải quyết, phục vụ xây dựng kho dữ liệu dùng chung của ngành Toà án</w:t>
            </w:r>
          </w:p>
        </w:tc>
        <w:tc>
          <w:tcPr>
            <w:tcW w:w="1817" w:type="dxa"/>
          </w:tcPr>
          <w:p w14:paraId="0920F952" w14:textId="10EEF3A3" w:rsidR="00F91E39" w:rsidRDefault="00F91E39" w:rsidP="00FD5A36">
            <w:pPr>
              <w:ind w:firstLine="0"/>
            </w:pPr>
            <w:r>
              <w:t>Cục trưởng Nguyễn Thắng Lợi</w:t>
            </w:r>
          </w:p>
        </w:tc>
        <w:tc>
          <w:tcPr>
            <w:tcW w:w="1363" w:type="dxa"/>
          </w:tcPr>
          <w:p w14:paraId="51097DA7" w14:textId="08A813C7" w:rsidR="00F91E39" w:rsidRDefault="00F91E39" w:rsidP="00FD5A36">
            <w:pPr>
              <w:ind w:firstLine="0"/>
            </w:pPr>
            <w:r>
              <w:t>Cục Quản lý Thi hành án dân sự</w:t>
            </w:r>
          </w:p>
        </w:tc>
        <w:tc>
          <w:tcPr>
            <w:tcW w:w="1434" w:type="dxa"/>
          </w:tcPr>
          <w:p w14:paraId="742658B7" w14:textId="13BB805D" w:rsidR="00F91E39" w:rsidRDefault="00F91E39" w:rsidP="00FD5A36">
            <w:pPr>
              <w:ind w:firstLine="0"/>
            </w:pPr>
            <w:r>
              <w:t>Cục Công nghệ thông tin, Tòa án nhân dân tối cao và các đơn vị có liên quan</w:t>
            </w:r>
          </w:p>
        </w:tc>
        <w:tc>
          <w:tcPr>
            <w:tcW w:w="1562" w:type="dxa"/>
          </w:tcPr>
          <w:p w14:paraId="7E2657A4" w14:textId="0DF657FE" w:rsidR="00F91E39" w:rsidRDefault="00F91E39" w:rsidP="00FD5A36">
            <w:pPr>
              <w:ind w:firstLine="0"/>
            </w:pPr>
            <w:r>
              <w:t>30/10/2026</w:t>
            </w:r>
          </w:p>
        </w:tc>
        <w:tc>
          <w:tcPr>
            <w:tcW w:w="2130" w:type="dxa"/>
          </w:tcPr>
          <w:p w14:paraId="1FFD35D3" w14:textId="32E6549B" w:rsidR="00F91E39" w:rsidRPr="00F91E39" w:rsidRDefault="00F91E39" w:rsidP="00A84FAB">
            <w:pPr>
              <w:ind w:firstLine="0"/>
            </w:pPr>
            <w:r w:rsidRPr="00F91E39">
              <w:rPr>
                <w:color w:val="000000"/>
              </w:rPr>
              <w:t>Hoàn thiện, đưa vào sử dụng nền tảng quản lý án toàn trình đối với án hình sự, thi hành án hình sự phục vụ triển khai Đề án 422 của Chính phủ; hoàn thành rà soát, phân loại hồ sơ lịch sử cần số hoá; ban hành danh mục tài liệu, trường thông tin và quy trình số hoá; xây dựng kế hoạch liên ngành về đối soát, làm sạch dữ liệu hồ sơ vụ án lịch sử</w:t>
            </w:r>
          </w:p>
        </w:tc>
        <w:tc>
          <w:tcPr>
            <w:tcW w:w="1179" w:type="dxa"/>
          </w:tcPr>
          <w:p w14:paraId="5006B43F" w14:textId="4B678615" w:rsidR="00F91E39" w:rsidRDefault="00F91E39" w:rsidP="00FD5A36">
            <w:pPr>
              <w:ind w:firstLine="0"/>
            </w:pPr>
            <w:r>
              <w:t>Ngân sách nhà nước</w:t>
            </w:r>
          </w:p>
        </w:tc>
        <w:tc>
          <w:tcPr>
            <w:tcW w:w="1515" w:type="dxa"/>
          </w:tcPr>
          <w:p w14:paraId="2C3DB180" w14:textId="5071E8E5" w:rsidR="00F91E39" w:rsidRPr="00A84FAB" w:rsidRDefault="004C2DF1" w:rsidP="00FD5A36">
            <w:pPr>
              <w:ind w:firstLine="0"/>
            </w:pPr>
            <w:r>
              <w:t>Nhiệm vụ 26</w:t>
            </w:r>
          </w:p>
        </w:tc>
      </w:tr>
      <w:tr w:rsidR="00F91E39" w14:paraId="3284BCBB" w14:textId="77777777" w:rsidTr="00F91E39">
        <w:tc>
          <w:tcPr>
            <w:tcW w:w="706" w:type="dxa"/>
          </w:tcPr>
          <w:p w14:paraId="14DC9A75" w14:textId="5A469E1C" w:rsidR="00F91E39" w:rsidRDefault="00F91E39" w:rsidP="00FD5A36">
            <w:pPr>
              <w:ind w:firstLine="0"/>
            </w:pPr>
            <w:r>
              <w:lastRenderedPageBreak/>
              <w:t>3.6</w:t>
            </w:r>
          </w:p>
        </w:tc>
        <w:tc>
          <w:tcPr>
            <w:tcW w:w="2382" w:type="dxa"/>
          </w:tcPr>
          <w:p w14:paraId="6E1E2FB3" w14:textId="50BB845A" w:rsidR="00F91E39" w:rsidRDefault="00F91E39" w:rsidP="00F91E39">
            <w:pPr>
              <w:ind w:firstLine="0"/>
            </w:pPr>
            <w:r>
              <w:t>Phối hợp Viện kiểm soát nhân dân tối cao q</w:t>
            </w:r>
            <w:r w:rsidRPr="00F91E39">
              <w:t>uy định việc số hoá dữ liệu tại nguồn, danh mục dữ liệu ưu tiên được làm sạch và lộ trình xử lý dữ liệu lịch sử; bước đầu hình thành CSDL nghiệp vụ (hồ sơ vụ án, bản án) toàn ngành</w:t>
            </w:r>
          </w:p>
        </w:tc>
        <w:tc>
          <w:tcPr>
            <w:tcW w:w="1817" w:type="dxa"/>
          </w:tcPr>
          <w:p w14:paraId="1718E4E2" w14:textId="47C79299" w:rsidR="00F91E39" w:rsidRDefault="00F91E39" w:rsidP="00FD5A36">
            <w:pPr>
              <w:ind w:firstLine="0"/>
            </w:pPr>
            <w:r>
              <w:t>Cục trưởng Nguyễn Thắng Lợi</w:t>
            </w:r>
          </w:p>
        </w:tc>
        <w:tc>
          <w:tcPr>
            <w:tcW w:w="1363" w:type="dxa"/>
          </w:tcPr>
          <w:p w14:paraId="31117982" w14:textId="4E4FD684" w:rsidR="00F91E39" w:rsidRDefault="00F91E39" w:rsidP="00FD5A36">
            <w:pPr>
              <w:ind w:firstLine="0"/>
            </w:pPr>
            <w:r>
              <w:t>Cục Quản lý Thi hành án dân sự</w:t>
            </w:r>
          </w:p>
        </w:tc>
        <w:tc>
          <w:tcPr>
            <w:tcW w:w="1434" w:type="dxa"/>
          </w:tcPr>
          <w:p w14:paraId="066F4E0A" w14:textId="61F54E1E" w:rsidR="00F91E39" w:rsidRDefault="00F91E39" w:rsidP="00FD5A36">
            <w:pPr>
              <w:ind w:firstLine="0"/>
            </w:pPr>
            <w:r>
              <w:t>Cục Công nghệ thông tin, Viện kiểm soát nhân dân tối cao và các đơn vị có liên quan</w:t>
            </w:r>
          </w:p>
        </w:tc>
        <w:tc>
          <w:tcPr>
            <w:tcW w:w="1562" w:type="dxa"/>
          </w:tcPr>
          <w:p w14:paraId="771198FE" w14:textId="3C70DAE8" w:rsidR="00F91E39" w:rsidRDefault="00F91E39" w:rsidP="00F91E39">
            <w:pPr>
              <w:ind w:firstLine="0"/>
            </w:pPr>
            <w:r>
              <w:t>30/9/2026</w:t>
            </w:r>
          </w:p>
        </w:tc>
        <w:tc>
          <w:tcPr>
            <w:tcW w:w="2130" w:type="dxa"/>
          </w:tcPr>
          <w:p w14:paraId="79272D6C" w14:textId="0335FA3A" w:rsidR="00F91E39" w:rsidRPr="00F91E39" w:rsidRDefault="00F91E39" w:rsidP="00A84FAB">
            <w:pPr>
              <w:ind w:firstLine="0"/>
              <w:rPr>
                <w:color w:val="000000"/>
              </w:rPr>
            </w:pPr>
            <w:r w:rsidRPr="00F91E39">
              <w:rPr>
                <w:color w:val="000000"/>
              </w:rPr>
              <w:t>Quy định về số hoá dữ liệu nghiệp vụ tại nguồn được ban hành; danh mục dữ liệu ưu tiên được làm sạch và lộ trình xử lý dữ liệu lịch sử được phê duyệt; bước đầu hình thành CSDL nghiệp vụ (hồ sơ vụ án, bản án) toàn ngành</w:t>
            </w:r>
          </w:p>
        </w:tc>
        <w:tc>
          <w:tcPr>
            <w:tcW w:w="1179" w:type="dxa"/>
          </w:tcPr>
          <w:p w14:paraId="6F0690AD" w14:textId="72F9F0F5" w:rsidR="00F91E39" w:rsidRDefault="00F91E39" w:rsidP="00FD5A36">
            <w:pPr>
              <w:ind w:firstLine="0"/>
            </w:pPr>
            <w:r>
              <w:t>Ngân sách nhà nước</w:t>
            </w:r>
          </w:p>
        </w:tc>
        <w:tc>
          <w:tcPr>
            <w:tcW w:w="1515" w:type="dxa"/>
          </w:tcPr>
          <w:p w14:paraId="69E93435" w14:textId="5EB1EA6B" w:rsidR="00F91E39" w:rsidRPr="00A84FAB" w:rsidRDefault="004C2DF1" w:rsidP="00FD5A36">
            <w:pPr>
              <w:ind w:firstLine="0"/>
            </w:pPr>
            <w:r>
              <w:t>Nhiệm vụ 27</w:t>
            </w:r>
          </w:p>
        </w:tc>
      </w:tr>
      <w:tr w:rsidR="00F91E39" w14:paraId="184C4115" w14:textId="77777777" w:rsidTr="00F91E39">
        <w:tc>
          <w:tcPr>
            <w:tcW w:w="706" w:type="dxa"/>
          </w:tcPr>
          <w:p w14:paraId="399A441E" w14:textId="4666EDBF" w:rsidR="00F91E39" w:rsidRDefault="00F91E39" w:rsidP="00FD5A36">
            <w:pPr>
              <w:ind w:firstLine="0"/>
            </w:pPr>
            <w:r>
              <w:t>3.7</w:t>
            </w:r>
          </w:p>
        </w:tc>
        <w:tc>
          <w:tcPr>
            <w:tcW w:w="2382" w:type="dxa"/>
          </w:tcPr>
          <w:p w14:paraId="6E340624" w14:textId="33A37478" w:rsidR="00F91E39" w:rsidRDefault="00F91E39" w:rsidP="00F91E39">
            <w:pPr>
              <w:ind w:firstLine="0"/>
            </w:pPr>
            <w:r w:rsidRPr="00F91E39">
              <w:t xml:space="preserve">Thực hiện đồng bộ thông tin, dữ liệu phục vụ quản lý ngành, lĩnh vực theo quy định của Nghị định </w:t>
            </w:r>
            <w:r w:rsidRPr="00F91E39">
              <w:lastRenderedPageBreak/>
              <w:t>70/2024/NĐ-CP và Nghị định 58/2026/NĐ-CP và các văn bản có liên quan</w:t>
            </w:r>
          </w:p>
        </w:tc>
        <w:tc>
          <w:tcPr>
            <w:tcW w:w="1817" w:type="dxa"/>
          </w:tcPr>
          <w:p w14:paraId="5CDC8BB6" w14:textId="45EBFB62" w:rsidR="00F91E39" w:rsidRDefault="00F91E39" w:rsidP="00FD5A36">
            <w:pPr>
              <w:ind w:firstLine="0"/>
            </w:pPr>
            <w:r w:rsidRPr="00A84FAB">
              <w:lastRenderedPageBreak/>
              <w:t>Cục trưởng Nguyễn Thanh Hải</w:t>
            </w:r>
          </w:p>
        </w:tc>
        <w:tc>
          <w:tcPr>
            <w:tcW w:w="1363" w:type="dxa"/>
          </w:tcPr>
          <w:p w14:paraId="13E8AFE5" w14:textId="38BDAEAC" w:rsidR="00F91E39" w:rsidRDefault="00F91E39" w:rsidP="00FD5A36">
            <w:pPr>
              <w:ind w:firstLine="0"/>
            </w:pPr>
            <w:r w:rsidRPr="00A84FAB">
              <w:t>Cục Hành chính tư pháp</w:t>
            </w:r>
          </w:p>
        </w:tc>
        <w:tc>
          <w:tcPr>
            <w:tcW w:w="1434" w:type="dxa"/>
          </w:tcPr>
          <w:p w14:paraId="60B09172" w14:textId="6D3BCBB2" w:rsidR="00F91E39" w:rsidRDefault="00F91E39" w:rsidP="00F91E39">
            <w:pPr>
              <w:ind w:firstLine="0"/>
            </w:pPr>
            <w:r w:rsidRPr="00A84FAB">
              <w:t>Cục Công nghệ thông tin</w:t>
            </w:r>
            <w:r>
              <w:t xml:space="preserve">, Bộ Công an và các đơn vị có </w:t>
            </w:r>
            <w:r>
              <w:lastRenderedPageBreak/>
              <w:t>liên quan</w:t>
            </w:r>
          </w:p>
        </w:tc>
        <w:tc>
          <w:tcPr>
            <w:tcW w:w="1562" w:type="dxa"/>
          </w:tcPr>
          <w:p w14:paraId="70C8B786" w14:textId="776B4F2F" w:rsidR="00F91E39" w:rsidRDefault="00F91E39" w:rsidP="00F91E39">
            <w:pPr>
              <w:ind w:firstLine="0"/>
            </w:pPr>
            <w:r>
              <w:lastRenderedPageBreak/>
              <w:t>30/11/2026</w:t>
            </w:r>
          </w:p>
        </w:tc>
        <w:tc>
          <w:tcPr>
            <w:tcW w:w="2130" w:type="dxa"/>
          </w:tcPr>
          <w:p w14:paraId="5F358C35" w14:textId="79579315" w:rsidR="00F91E39" w:rsidRPr="00F91E39" w:rsidRDefault="00F91E39" w:rsidP="00F91E39">
            <w:pPr>
              <w:ind w:firstLine="0"/>
              <w:jc w:val="left"/>
              <w:rPr>
                <w:color w:val="000000"/>
              </w:rPr>
            </w:pPr>
            <w:r w:rsidRPr="00F91E39">
              <w:rPr>
                <w:color w:val="000000"/>
              </w:rPr>
              <w:t xml:space="preserve">Các thông tin, dữ liệu phải được đồng bộ về CSDL quốc gia về dân cư phục vụ quản lý </w:t>
            </w:r>
            <w:r w:rsidRPr="00F91E39">
              <w:rPr>
                <w:color w:val="000000"/>
              </w:rPr>
              <w:lastRenderedPageBreak/>
              <w:t>ngành, lĩnh vực</w:t>
            </w:r>
          </w:p>
        </w:tc>
        <w:tc>
          <w:tcPr>
            <w:tcW w:w="1179" w:type="dxa"/>
          </w:tcPr>
          <w:p w14:paraId="2450C91D" w14:textId="23075629" w:rsidR="00F91E39" w:rsidRDefault="00F91E39" w:rsidP="00FD5A36">
            <w:pPr>
              <w:ind w:firstLine="0"/>
            </w:pPr>
            <w:r>
              <w:lastRenderedPageBreak/>
              <w:t>Ngân sách nhà nước</w:t>
            </w:r>
          </w:p>
        </w:tc>
        <w:tc>
          <w:tcPr>
            <w:tcW w:w="1515" w:type="dxa"/>
          </w:tcPr>
          <w:p w14:paraId="4A401AAD" w14:textId="062A9308" w:rsidR="00F91E39" w:rsidRPr="00A84FAB" w:rsidRDefault="004C2DF1" w:rsidP="00FD5A36">
            <w:pPr>
              <w:ind w:firstLine="0"/>
            </w:pPr>
            <w:r>
              <w:t>Nhiệm vụ 28</w:t>
            </w:r>
          </w:p>
        </w:tc>
      </w:tr>
      <w:tr w:rsidR="00F91E39" w:rsidRPr="00FD5A36" w14:paraId="675E327C" w14:textId="77777777" w:rsidTr="00F91E39">
        <w:tc>
          <w:tcPr>
            <w:tcW w:w="14088" w:type="dxa"/>
            <w:gridSpan w:val="9"/>
          </w:tcPr>
          <w:p w14:paraId="0C4C54CF" w14:textId="3CB53656" w:rsidR="00F91E39" w:rsidRPr="00FD5A36" w:rsidRDefault="00F91E39" w:rsidP="00FD5A36">
            <w:pPr>
              <w:ind w:firstLine="0"/>
              <w:rPr>
                <w:b/>
                <w:bCs/>
              </w:rPr>
            </w:pPr>
            <w:r w:rsidRPr="00FD5A36">
              <w:rPr>
                <w:b/>
                <w:bCs/>
              </w:rPr>
              <w:t>4. Nền tảng số</w:t>
            </w:r>
          </w:p>
        </w:tc>
      </w:tr>
      <w:tr w:rsidR="00F91E39" w14:paraId="3970C40B" w14:textId="77777777" w:rsidTr="00F91E39">
        <w:tc>
          <w:tcPr>
            <w:tcW w:w="706" w:type="dxa"/>
          </w:tcPr>
          <w:p w14:paraId="4E2FCB3A" w14:textId="0FD05C61" w:rsidR="00F91E39" w:rsidRPr="00F07228" w:rsidRDefault="00F91E39" w:rsidP="00015977">
            <w:pPr>
              <w:ind w:firstLine="0"/>
            </w:pPr>
            <w:r w:rsidRPr="00F07228">
              <w:t>4.1</w:t>
            </w:r>
          </w:p>
        </w:tc>
        <w:tc>
          <w:tcPr>
            <w:tcW w:w="2382" w:type="dxa"/>
          </w:tcPr>
          <w:p w14:paraId="1A944797" w14:textId="706772C1" w:rsidR="00F91E39" w:rsidRPr="00F07228" w:rsidRDefault="00F91E39" w:rsidP="00F07228">
            <w:pPr>
              <w:ind w:firstLine="0"/>
              <w:rPr>
                <w:color w:val="000000"/>
                <w:sz w:val="29"/>
                <w:szCs w:val="29"/>
              </w:rPr>
            </w:pPr>
            <w:r w:rsidRPr="00F07228">
              <w:rPr>
                <w:color w:val="000000"/>
              </w:rPr>
              <w:t xml:space="preserve">Rà soát hiện trạng, xây dựng hoặc điều chỉnh kế hoạch triển khai các nền tảng số dùng chung quốc gia theo Quyết định số 1132/QĐ-TTg ngày 24/6/2026; tổ chức triển khai theo lộ trình được phê duyệt, bảo đảm các nền tảng được đưa vào sử dụng thực </w:t>
            </w:r>
            <w:r w:rsidRPr="00F07228">
              <w:rPr>
                <w:color w:val="000000"/>
              </w:rPr>
              <w:lastRenderedPageBreak/>
              <w:t>chất, lấy người sử dụng làm trung tâm; kết nối với công cụ đánh giá mức độ sử dụng và thu thập phản hồi của người sử dụng do Bộ Khoa học và Công nghệ chủ trì.</w:t>
            </w:r>
          </w:p>
        </w:tc>
        <w:tc>
          <w:tcPr>
            <w:tcW w:w="1817" w:type="dxa"/>
          </w:tcPr>
          <w:p w14:paraId="458B2553" w14:textId="3FCF6962" w:rsidR="00F91E39" w:rsidRPr="00F07228" w:rsidRDefault="00F91E39" w:rsidP="00344064">
            <w:pPr>
              <w:ind w:firstLine="0"/>
            </w:pPr>
            <w:r w:rsidRPr="00F07228">
              <w:lastRenderedPageBreak/>
              <w:t>Cục trưởng Phạm Quang Hiếu</w:t>
            </w:r>
          </w:p>
        </w:tc>
        <w:tc>
          <w:tcPr>
            <w:tcW w:w="1363" w:type="dxa"/>
          </w:tcPr>
          <w:p w14:paraId="0623C735" w14:textId="483BA0D5" w:rsidR="00F91E39" w:rsidRPr="00F07228" w:rsidRDefault="00F91E39" w:rsidP="00015977">
            <w:pPr>
              <w:ind w:firstLine="0"/>
            </w:pPr>
            <w:r w:rsidRPr="00F07228">
              <w:t>Cục Công nghệ thông tin</w:t>
            </w:r>
          </w:p>
        </w:tc>
        <w:tc>
          <w:tcPr>
            <w:tcW w:w="1434" w:type="dxa"/>
          </w:tcPr>
          <w:p w14:paraId="259DFEDE" w14:textId="457292D0" w:rsidR="00F91E39" w:rsidRPr="00F07228" w:rsidRDefault="00F91E39" w:rsidP="00015977">
            <w:pPr>
              <w:ind w:firstLine="0"/>
            </w:pPr>
            <w:r w:rsidRPr="00F07228">
              <w:t xml:space="preserve">Vụ Công tác xây dựng văn bản quy phạm pháp luật, Cục Kiểm tra văn bản và Tổ chức thi hành pháp luật, Cục Bổ trợ tư pháp, Cục Hành </w:t>
            </w:r>
            <w:r w:rsidRPr="00F07228">
              <w:lastRenderedPageBreak/>
              <w:t xml:space="preserve">chính tư pháp, Cục Đăng ký giao dịch bảo đảm và Bồi thường nhà nước, Cục Phổ biến, giáo dục pháp luật và Trợ giúp pháp lý, Cục Quản lý Thi hành án dân sự, Cục Pháp luật dân sự - kinh tế, Cục </w:t>
            </w:r>
            <w:r w:rsidRPr="00F07228">
              <w:lastRenderedPageBreak/>
              <w:t>Kiểm soát thủ tục hành chính</w:t>
            </w:r>
          </w:p>
        </w:tc>
        <w:tc>
          <w:tcPr>
            <w:tcW w:w="1562" w:type="dxa"/>
          </w:tcPr>
          <w:p w14:paraId="3947507B" w14:textId="4F6940DE" w:rsidR="00F91E39" w:rsidRPr="00F07228" w:rsidRDefault="00F91E39" w:rsidP="00015977">
            <w:pPr>
              <w:ind w:firstLine="0"/>
            </w:pPr>
            <w:r w:rsidRPr="00F07228">
              <w:rPr>
                <w:color w:val="000000"/>
              </w:rPr>
              <w:lastRenderedPageBreak/>
              <w:t>Hoàn thành rà soát, ban hành hoặc điều chỉnh kế hoạch trước ngày 30/9/2026</w:t>
            </w:r>
          </w:p>
        </w:tc>
        <w:tc>
          <w:tcPr>
            <w:tcW w:w="2130" w:type="dxa"/>
          </w:tcPr>
          <w:p w14:paraId="3F0B6103" w14:textId="1C487937" w:rsidR="00F91E39" w:rsidRPr="00F07228" w:rsidRDefault="00F91E39" w:rsidP="00344064">
            <w:pPr>
              <w:shd w:val="clear" w:color="auto" w:fill="FFFFFF"/>
              <w:spacing w:before="40" w:after="40" w:line="320" w:lineRule="exact"/>
              <w:ind w:firstLine="0"/>
              <w:rPr>
                <w:color w:val="000000"/>
              </w:rPr>
            </w:pPr>
            <w:r w:rsidRPr="00F07228">
              <w:rPr>
                <w:color w:val="000000"/>
              </w:rPr>
              <w:t xml:space="preserve">100% nền tảng của Bộ Tư pháp thuộc danh mục tại Quyết định số 1132/QĐ-TTg được rà soát; có kế hoạch triển khai hoặc kế hoạch điều chỉnh được phê duyệt, xác định rõ đơn vị chủ trì, phạm vi, đối tượng sử dụng, sản phẩm, tiến </w:t>
            </w:r>
            <w:r w:rsidRPr="00F07228">
              <w:rPr>
                <w:color w:val="000000"/>
                <w:spacing w:val="-8"/>
              </w:rPr>
              <w:t xml:space="preserve">độ và nguồn lực thực </w:t>
            </w:r>
            <w:r w:rsidRPr="00F07228">
              <w:rPr>
                <w:color w:val="000000"/>
              </w:rPr>
              <w:t xml:space="preserve">hiện. </w:t>
            </w:r>
          </w:p>
          <w:p w14:paraId="7FE7639C" w14:textId="19307429" w:rsidR="00F91E39" w:rsidRPr="00F07228" w:rsidRDefault="00F91E39" w:rsidP="00F07228">
            <w:pPr>
              <w:ind w:firstLine="0"/>
            </w:pPr>
            <w:r w:rsidRPr="00F07228">
              <w:rPr>
                <w:color w:val="000000"/>
              </w:rPr>
              <w:lastRenderedPageBreak/>
              <w:t>Các nền tảng đến hạn theo lộ trình được đưa vào vận hành, có người sử dụng thực tế; kết nối với công cụ đánh giá mức độ sử dụng và thu thập phản hồi của người sử dụng do Bộ Khoa học và Công nghệ chủ trì và có số liệu về mức độ sử dụng, phản hồi của người dùng, tồn tại và phương án cải thiện chất lượng.</w:t>
            </w:r>
          </w:p>
        </w:tc>
        <w:tc>
          <w:tcPr>
            <w:tcW w:w="1179" w:type="dxa"/>
          </w:tcPr>
          <w:p w14:paraId="6AE54B36" w14:textId="7EF417B5" w:rsidR="00F91E39" w:rsidRPr="00F07228" w:rsidRDefault="00F91E39" w:rsidP="00015977">
            <w:pPr>
              <w:ind w:firstLine="0"/>
            </w:pPr>
            <w:r w:rsidRPr="00F07228">
              <w:lastRenderedPageBreak/>
              <w:t>Ngân sách nhà nước</w:t>
            </w:r>
          </w:p>
        </w:tc>
        <w:tc>
          <w:tcPr>
            <w:tcW w:w="1515" w:type="dxa"/>
          </w:tcPr>
          <w:p w14:paraId="7983340D" w14:textId="5262606B" w:rsidR="00F91E39" w:rsidRPr="00F07228" w:rsidRDefault="004C2DF1" w:rsidP="00015977">
            <w:pPr>
              <w:ind w:firstLine="0"/>
            </w:pPr>
            <w:r>
              <w:t>Nhiệm vụ 29</w:t>
            </w:r>
          </w:p>
        </w:tc>
      </w:tr>
      <w:tr w:rsidR="00F91E39" w14:paraId="09A3B496" w14:textId="77777777" w:rsidTr="00F91E39">
        <w:tc>
          <w:tcPr>
            <w:tcW w:w="706" w:type="dxa"/>
          </w:tcPr>
          <w:p w14:paraId="49990868" w14:textId="00623892" w:rsidR="00F91E39" w:rsidRPr="00F07228" w:rsidRDefault="00F91E39" w:rsidP="00015977">
            <w:pPr>
              <w:ind w:firstLine="0"/>
            </w:pPr>
            <w:r w:rsidRPr="00F07228">
              <w:lastRenderedPageBreak/>
              <w:t>4.2</w:t>
            </w:r>
          </w:p>
        </w:tc>
        <w:tc>
          <w:tcPr>
            <w:tcW w:w="2382" w:type="dxa"/>
          </w:tcPr>
          <w:p w14:paraId="0EE45201" w14:textId="5F68E53F" w:rsidR="00F91E39" w:rsidRPr="00F07228" w:rsidRDefault="00F91E39" w:rsidP="00015977">
            <w:pPr>
              <w:ind w:firstLine="0"/>
            </w:pPr>
            <w:r w:rsidRPr="00F07228">
              <w:rPr>
                <w:color w:val="000000"/>
              </w:rPr>
              <w:t>Hoàn thiện Hệ thống thông tin giải quyết thủ tục hành chính của Bộ Tư pháp, tích hợp và hoạt động đồng bộ, thống nhất, thông suốt và ổn định với Cổng Dịch vụ công quốc gia, đáp ứng các yêu cầu về chất lượng dịch vụ và trải nghiệm người dùng</w:t>
            </w:r>
          </w:p>
        </w:tc>
        <w:tc>
          <w:tcPr>
            <w:tcW w:w="1817" w:type="dxa"/>
          </w:tcPr>
          <w:p w14:paraId="682AAA22" w14:textId="792C9947" w:rsidR="00F91E39" w:rsidRPr="00F07228" w:rsidRDefault="00F91E39" w:rsidP="00015977">
            <w:pPr>
              <w:ind w:firstLine="0"/>
            </w:pPr>
            <w:r w:rsidRPr="00F07228">
              <w:t>Cục trưởng Phạm Quang Hiếu</w:t>
            </w:r>
          </w:p>
        </w:tc>
        <w:tc>
          <w:tcPr>
            <w:tcW w:w="1363" w:type="dxa"/>
          </w:tcPr>
          <w:p w14:paraId="47CDB5EA" w14:textId="61204A6A" w:rsidR="00F91E39" w:rsidRPr="00F07228" w:rsidRDefault="00F91E39" w:rsidP="00015977">
            <w:pPr>
              <w:ind w:firstLine="0"/>
            </w:pPr>
            <w:r w:rsidRPr="00F07228">
              <w:t>Cục Công nghệ thông tin</w:t>
            </w:r>
          </w:p>
        </w:tc>
        <w:tc>
          <w:tcPr>
            <w:tcW w:w="1434" w:type="dxa"/>
          </w:tcPr>
          <w:p w14:paraId="39C8AA80" w14:textId="3F556FCA" w:rsidR="00F91E39" w:rsidRPr="00F07228" w:rsidRDefault="00F91E39" w:rsidP="00015977">
            <w:pPr>
              <w:ind w:firstLine="0"/>
            </w:pPr>
            <w:r w:rsidRPr="00F07228">
              <w:t xml:space="preserve">Cục Bổ trợ tư pháp, Cục Hành chính tư pháp, Cục Đăng ký giao dịch bảo đảm và Bồi thường nhà nước, Cục Phổ biến, giáo dục pháp luật và Trợ giúp </w:t>
            </w:r>
            <w:r w:rsidRPr="00F07228">
              <w:lastRenderedPageBreak/>
              <w:t>pháp lý, Cục Quản lý Thi hành án dân sự, Cục Pháp luật dân sự - kinh tế, Cục Kiểm soát thủ tục hành chính, Bộ Công an và các đơn vị có liên quan</w:t>
            </w:r>
          </w:p>
        </w:tc>
        <w:tc>
          <w:tcPr>
            <w:tcW w:w="1562" w:type="dxa"/>
          </w:tcPr>
          <w:p w14:paraId="6241B7D4" w14:textId="7A0F94EF" w:rsidR="00F91E39" w:rsidRPr="00F07228" w:rsidRDefault="00F91E39" w:rsidP="00015977">
            <w:pPr>
              <w:ind w:firstLine="0"/>
            </w:pPr>
            <w:r w:rsidRPr="00F07228">
              <w:rPr>
                <w:color w:val="000000"/>
              </w:rPr>
              <w:lastRenderedPageBreak/>
              <w:t>Hoàn thành trước ngày 30/9/2026 và duy trì liên tục</w:t>
            </w:r>
          </w:p>
        </w:tc>
        <w:tc>
          <w:tcPr>
            <w:tcW w:w="2130" w:type="dxa"/>
          </w:tcPr>
          <w:p w14:paraId="0E363D39" w14:textId="14025823" w:rsidR="00F91E39" w:rsidRPr="00F07228" w:rsidRDefault="00F91E39" w:rsidP="00015977">
            <w:pPr>
              <w:ind w:firstLine="0"/>
            </w:pPr>
            <w:r w:rsidRPr="00F07228">
              <w:rPr>
                <w:color w:val="000000"/>
              </w:rPr>
              <w:t>Hệ thống thông tin giải quyết thủ tục hành chính, tích hợp và hoạt động đồng bộ, thống nhất, thông suốt và ổn định với Cổng Dịch vụ công quốc gia, đáp ứng các yêu cầu về chất lượng dịch vụ và trải nghiệm người dùng</w:t>
            </w:r>
          </w:p>
        </w:tc>
        <w:tc>
          <w:tcPr>
            <w:tcW w:w="1179" w:type="dxa"/>
          </w:tcPr>
          <w:p w14:paraId="51D77B30" w14:textId="3B9964DF" w:rsidR="00F91E39" w:rsidRPr="00F07228" w:rsidRDefault="00F91E39" w:rsidP="00015977">
            <w:pPr>
              <w:ind w:firstLine="0"/>
            </w:pPr>
            <w:r w:rsidRPr="00F07228">
              <w:t>Ngân sách nhà nước</w:t>
            </w:r>
          </w:p>
        </w:tc>
        <w:tc>
          <w:tcPr>
            <w:tcW w:w="1515" w:type="dxa"/>
          </w:tcPr>
          <w:p w14:paraId="529DC537" w14:textId="6500A424" w:rsidR="00F91E39" w:rsidRPr="00F07228" w:rsidRDefault="004C2DF1" w:rsidP="00015977">
            <w:pPr>
              <w:ind w:firstLine="0"/>
            </w:pPr>
            <w:r>
              <w:t>Nhiệm vụ 31</w:t>
            </w:r>
          </w:p>
        </w:tc>
      </w:tr>
      <w:tr w:rsidR="00F91E39" w14:paraId="309A172A" w14:textId="77777777" w:rsidTr="00F91E39">
        <w:tc>
          <w:tcPr>
            <w:tcW w:w="706" w:type="dxa"/>
          </w:tcPr>
          <w:p w14:paraId="5779EEDA" w14:textId="1D66399C" w:rsidR="00F91E39" w:rsidRPr="00F07228" w:rsidRDefault="00F91E39" w:rsidP="00015977">
            <w:pPr>
              <w:ind w:firstLine="0"/>
            </w:pPr>
            <w:r>
              <w:t>4.3</w:t>
            </w:r>
          </w:p>
        </w:tc>
        <w:tc>
          <w:tcPr>
            <w:tcW w:w="2382" w:type="dxa"/>
          </w:tcPr>
          <w:p w14:paraId="7BCD061F" w14:textId="49746015" w:rsidR="00F91E39" w:rsidRPr="00F07228" w:rsidRDefault="004C2DF1" w:rsidP="00015977">
            <w:pPr>
              <w:ind w:firstLine="0"/>
              <w:rPr>
                <w:color w:val="000000"/>
              </w:rPr>
            </w:pPr>
            <w:r>
              <w:rPr>
                <w:color w:val="000000"/>
              </w:rPr>
              <w:t>Phối hợp Bộ Khoa học và Công nghệ r</w:t>
            </w:r>
            <w:r w:rsidR="00F91E39" w:rsidRPr="00E55078">
              <w:rPr>
                <w:color w:val="000000"/>
              </w:rPr>
              <w:t xml:space="preserve">à soát các nền tảng dùng chung </w:t>
            </w:r>
            <w:r w:rsidR="00F91E39" w:rsidRPr="00E55078">
              <w:rPr>
                <w:color w:val="000000"/>
              </w:rPr>
              <w:lastRenderedPageBreak/>
              <w:t xml:space="preserve">quốc gia </w:t>
            </w:r>
            <w:r w:rsidR="00F91E39">
              <w:rPr>
                <w:color w:val="000000"/>
              </w:rPr>
              <w:t xml:space="preserve">của Bộ Tư pháp </w:t>
            </w:r>
            <w:r w:rsidR="00F91E39" w:rsidRPr="00E55078">
              <w:rPr>
                <w:color w:val="000000"/>
              </w:rPr>
              <w:t>đang triển khai; ban hành tiêu chí và yêu cầu kỹ thuật bảo đảm khả năng, đăng nhập một lần qua V</w:t>
            </w:r>
            <w:r>
              <w:rPr>
                <w:color w:val="000000"/>
              </w:rPr>
              <w:t>N</w:t>
            </w:r>
            <w:r w:rsidR="00F91E39" w:rsidRPr="00E55078">
              <w:rPr>
                <w:color w:val="000000"/>
              </w:rPr>
              <w:t>eID.</w:t>
            </w:r>
          </w:p>
        </w:tc>
        <w:tc>
          <w:tcPr>
            <w:tcW w:w="1817" w:type="dxa"/>
          </w:tcPr>
          <w:p w14:paraId="0370C6CE" w14:textId="7950C4E9" w:rsidR="00F91E39" w:rsidRPr="00F07228" w:rsidRDefault="00F91E39" w:rsidP="00015977">
            <w:pPr>
              <w:ind w:firstLine="0"/>
            </w:pPr>
            <w:r>
              <w:lastRenderedPageBreak/>
              <w:t>Cục trưởng Phạm Quang Hiếu</w:t>
            </w:r>
          </w:p>
        </w:tc>
        <w:tc>
          <w:tcPr>
            <w:tcW w:w="1363" w:type="dxa"/>
          </w:tcPr>
          <w:p w14:paraId="188783C3" w14:textId="7E304BDD" w:rsidR="00F91E39" w:rsidRPr="00F07228" w:rsidRDefault="00F91E39" w:rsidP="00015977">
            <w:pPr>
              <w:ind w:firstLine="0"/>
            </w:pPr>
            <w:r>
              <w:t>Cục Công nghệ thông tin</w:t>
            </w:r>
          </w:p>
        </w:tc>
        <w:tc>
          <w:tcPr>
            <w:tcW w:w="1434" w:type="dxa"/>
          </w:tcPr>
          <w:p w14:paraId="21D688CA" w14:textId="41BEA99D" w:rsidR="00F91E39" w:rsidRPr="00F07228" w:rsidRDefault="00F91E39" w:rsidP="00015977">
            <w:pPr>
              <w:ind w:firstLine="0"/>
            </w:pPr>
            <w:r w:rsidRPr="00F07228">
              <w:t xml:space="preserve">Vụ Công tác xây dựng văn bản quy </w:t>
            </w:r>
            <w:r w:rsidRPr="00F07228">
              <w:lastRenderedPageBreak/>
              <w:t xml:space="preserve">phạm pháp luật, Cục Kiểm tra văn bản và Tổ chức thi hành pháp luật, Cục Bổ trợ tư pháp, Cục Hành chính tư pháp, Cục Đăng ký giao dịch bảo đảm và Bồi thường nhà nước, Cục Phổ biến, giáo dục pháp </w:t>
            </w:r>
            <w:r w:rsidRPr="00F07228">
              <w:lastRenderedPageBreak/>
              <w:t>luật và Trợ giúp pháp lý, Cục Quản lý Thi hành án dân sự, Cục Pháp luật dân sự - kinh tế, Cục Kiểm soát thủ tục hành chính</w:t>
            </w:r>
            <w:r>
              <w:t>, Bộ Khoa học và Công nghệ, Bộ Công an và các đơn vị có liên quan</w:t>
            </w:r>
          </w:p>
        </w:tc>
        <w:tc>
          <w:tcPr>
            <w:tcW w:w="1562" w:type="dxa"/>
          </w:tcPr>
          <w:p w14:paraId="3E4A62A8" w14:textId="41B5DFDF" w:rsidR="00F91E39" w:rsidRPr="00F07228" w:rsidRDefault="00F91E39" w:rsidP="00015977">
            <w:pPr>
              <w:ind w:firstLine="0"/>
              <w:rPr>
                <w:color w:val="000000"/>
              </w:rPr>
            </w:pPr>
            <w:r w:rsidRPr="00E55078">
              <w:rPr>
                <w:color w:val="000000"/>
              </w:rPr>
              <w:lastRenderedPageBreak/>
              <w:t>30/9/2026</w:t>
            </w:r>
          </w:p>
        </w:tc>
        <w:tc>
          <w:tcPr>
            <w:tcW w:w="2130" w:type="dxa"/>
          </w:tcPr>
          <w:p w14:paraId="46B7A67D" w14:textId="6C8CEAF8" w:rsidR="00F91E39" w:rsidRPr="00F07228" w:rsidRDefault="00F91E39" w:rsidP="00015977">
            <w:pPr>
              <w:ind w:firstLine="0"/>
              <w:rPr>
                <w:color w:val="000000"/>
              </w:rPr>
            </w:pPr>
            <w:r w:rsidRPr="00F07228">
              <w:rPr>
                <w:color w:val="000000"/>
                <w:lang w:val="vi-VN"/>
              </w:rPr>
              <w:t xml:space="preserve">Bộ tiêu chí và yêu cầu kỹ thuật đối với nền tảng số dùng chung, </w:t>
            </w:r>
            <w:r w:rsidRPr="00F07228">
              <w:rPr>
                <w:color w:val="000000"/>
                <w:lang w:val="vi-VN"/>
              </w:rPr>
              <w:lastRenderedPageBreak/>
              <w:t>bảo đảm khả năng đăng nhập một lần qua VNeID</w:t>
            </w:r>
          </w:p>
        </w:tc>
        <w:tc>
          <w:tcPr>
            <w:tcW w:w="1179" w:type="dxa"/>
          </w:tcPr>
          <w:p w14:paraId="0E7AF2FD" w14:textId="795B8CA8" w:rsidR="00F91E39" w:rsidRPr="00F07228" w:rsidRDefault="00F91E39" w:rsidP="00015977">
            <w:pPr>
              <w:ind w:firstLine="0"/>
            </w:pPr>
            <w:r w:rsidRPr="00F07228">
              <w:lastRenderedPageBreak/>
              <w:t>Ngân sách nhà nước</w:t>
            </w:r>
          </w:p>
        </w:tc>
        <w:tc>
          <w:tcPr>
            <w:tcW w:w="1515" w:type="dxa"/>
          </w:tcPr>
          <w:p w14:paraId="1DC884C4" w14:textId="6D47E1E2" w:rsidR="00F91E39" w:rsidRPr="00F07228" w:rsidRDefault="004C2DF1" w:rsidP="00015977">
            <w:pPr>
              <w:ind w:firstLine="0"/>
            </w:pPr>
            <w:r>
              <w:t>Nhiệm vụ 33</w:t>
            </w:r>
          </w:p>
        </w:tc>
      </w:tr>
      <w:tr w:rsidR="00F91E39" w:rsidRPr="00FD5A36" w14:paraId="34172B1F" w14:textId="77777777" w:rsidTr="00F91E39">
        <w:tc>
          <w:tcPr>
            <w:tcW w:w="14088" w:type="dxa"/>
            <w:gridSpan w:val="9"/>
          </w:tcPr>
          <w:p w14:paraId="13E43021" w14:textId="676B82F8" w:rsidR="00F91E39" w:rsidRPr="00FD5A36" w:rsidRDefault="00F91E39" w:rsidP="00015977">
            <w:pPr>
              <w:ind w:firstLine="0"/>
              <w:rPr>
                <w:b/>
                <w:bCs/>
              </w:rPr>
            </w:pPr>
            <w:r w:rsidRPr="00FD5A36">
              <w:rPr>
                <w:b/>
                <w:bCs/>
              </w:rPr>
              <w:lastRenderedPageBreak/>
              <w:t>5. Dịch vụ công trực tuyến</w:t>
            </w:r>
          </w:p>
        </w:tc>
      </w:tr>
      <w:tr w:rsidR="00F91E39" w14:paraId="7333B061" w14:textId="77777777" w:rsidTr="00F91E39">
        <w:tc>
          <w:tcPr>
            <w:tcW w:w="706" w:type="dxa"/>
          </w:tcPr>
          <w:p w14:paraId="3E4D1D64" w14:textId="22BB74B8" w:rsidR="00F91E39" w:rsidRDefault="00F91E39" w:rsidP="00015977">
            <w:pPr>
              <w:ind w:firstLine="0"/>
            </w:pPr>
            <w:r>
              <w:t>5.1</w:t>
            </w:r>
          </w:p>
        </w:tc>
        <w:tc>
          <w:tcPr>
            <w:tcW w:w="2382" w:type="dxa"/>
          </w:tcPr>
          <w:p w14:paraId="2F6D49AA" w14:textId="05D63258" w:rsidR="00F91E39" w:rsidRDefault="00F91E39" w:rsidP="00015977">
            <w:pPr>
              <w:ind w:firstLine="0"/>
            </w:pPr>
            <w:r w:rsidRPr="00E55078">
              <w:rPr>
                <w:color w:val="000000"/>
              </w:rPr>
              <w:t>Đánh giá</w:t>
            </w:r>
            <w:r w:rsidRPr="00E55078">
              <w:rPr>
                <w:b/>
                <w:bCs/>
                <w:color w:val="000000"/>
              </w:rPr>
              <w:t xml:space="preserve"> </w:t>
            </w:r>
            <w:r w:rsidRPr="00E55078">
              <w:rPr>
                <w:color w:val="000000"/>
              </w:rPr>
              <w:t>việc cắt giảm, đơn giản hoá, tái cấu trúc thủ tục hành chính, số hoá hồ sơ, cấp kết quả điện tử, thanh toán trực tuyến, tái sử dụng dữ liệu và xử lý đúng hạn; công bố bảng xếp hạng hằng tháng</w:t>
            </w:r>
          </w:p>
        </w:tc>
        <w:tc>
          <w:tcPr>
            <w:tcW w:w="1817" w:type="dxa"/>
          </w:tcPr>
          <w:p w14:paraId="0EAFCB6A" w14:textId="2515D03D" w:rsidR="00F91E39" w:rsidRDefault="00330B27" w:rsidP="00015977">
            <w:pPr>
              <w:ind w:firstLine="0"/>
            </w:pPr>
            <w:r>
              <w:t xml:space="preserve">Quyền </w:t>
            </w:r>
            <w:r w:rsidR="00F91E39">
              <w:t>Cục trưởng Nguyễn Hùng Huế</w:t>
            </w:r>
          </w:p>
        </w:tc>
        <w:tc>
          <w:tcPr>
            <w:tcW w:w="1363" w:type="dxa"/>
          </w:tcPr>
          <w:p w14:paraId="091B4E05" w14:textId="3C7EF984" w:rsidR="00F91E39" w:rsidRDefault="00F91E39" w:rsidP="00015977">
            <w:pPr>
              <w:ind w:firstLine="0"/>
            </w:pPr>
            <w:r>
              <w:t>Cục Kiểm soát thủ tục hành chính</w:t>
            </w:r>
          </w:p>
        </w:tc>
        <w:tc>
          <w:tcPr>
            <w:tcW w:w="1434" w:type="dxa"/>
          </w:tcPr>
          <w:p w14:paraId="778CC53E" w14:textId="1C016B8C" w:rsidR="00F91E39" w:rsidRDefault="00F91E39" w:rsidP="00015977">
            <w:pPr>
              <w:ind w:firstLine="0"/>
            </w:pPr>
            <w:r>
              <w:t>Bộ Công an, các bộ, ngành, địa phương, Cục Công nghệ thông tin và các đơn vị có liên quan</w:t>
            </w:r>
          </w:p>
        </w:tc>
        <w:tc>
          <w:tcPr>
            <w:tcW w:w="1562" w:type="dxa"/>
          </w:tcPr>
          <w:p w14:paraId="6E77DAE6" w14:textId="184761C3" w:rsidR="00F91E39" w:rsidRDefault="00F91E39" w:rsidP="00015977">
            <w:pPr>
              <w:ind w:firstLine="0"/>
            </w:pPr>
            <w:r w:rsidRPr="00E55078">
              <w:rPr>
                <w:color w:val="000000"/>
              </w:rPr>
              <w:t>Công bố lần đầu trước ngày 30/9/2026 và thực hiện thường xuyên</w:t>
            </w:r>
          </w:p>
        </w:tc>
        <w:tc>
          <w:tcPr>
            <w:tcW w:w="2130" w:type="dxa"/>
          </w:tcPr>
          <w:p w14:paraId="0715A1AB" w14:textId="54E71720" w:rsidR="00F91E39" w:rsidRDefault="00F91E39" w:rsidP="00015977">
            <w:pPr>
              <w:ind w:firstLine="0"/>
            </w:pPr>
            <w:r w:rsidRPr="00E55078">
              <w:rPr>
                <w:color w:val="000000"/>
                <w:lang w:val="vi-VN"/>
              </w:rPr>
              <w:t>Đánh giá, xếp hạng theo Bộ chỉ số đánh giá chất lượng phục vụ người dân, doanh nghiệp theo Quyết định số 766/QĐ-TTg</w:t>
            </w:r>
          </w:p>
        </w:tc>
        <w:tc>
          <w:tcPr>
            <w:tcW w:w="1179" w:type="dxa"/>
          </w:tcPr>
          <w:p w14:paraId="63E7D730" w14:textId="28474AE3" w:rsidR="00F91E39" w:rsidRDefault="00F91E39" w:rsidP="00015977">
            <w:pPr>
              <w:ind w:firstLine="0"/>
            </w:pPr>
            <w:r>
              <w:t>Ngân sách nhà nước</w:t>
            </w:r>
          </w:p>
        </w:tc>
        <w:tc>
          <w:tcPr>
            <w:tcW w:w="1515" w:type="dxa"/>
          </w:tcPr>
          <w:p w14:paraId="503743DF" w14:textId="265E5372" w:rsidR="00F91E39" w:rsidRDefault="004C2DF1" w:rsidP="00015977">
            <w:pPr>
              <w:ind w:firstLine="0"/>
            </w:pPr>
            <w:r>
              <w:t>Nhiệm vụ 35</w:t>
            </w:r>
          </w:p>
        </w:tc>
      </w:tr>
      <w:tr w:rsidR="00F91E39" w14:paraId="5F4B4ECB" w14:textId="77777777" w:rsidTr="00F91E39">
        <w:tc>
          <w:tcPr>
            <w:tcW w:w="706" w:type="dxa"/>
          </w:tcPr>
          <w:p w14:paraId="10EFA4D6" w14:textId="6541DFCB" w:rsidR="00F91E39" w:rsidRPr="0018449D" w:rsidRDefault="00F91E39" w:rsidP="00015977">
            <w:pPr>
              <w:ind w:firstLine="0"/>
            </w:pPr>
            <w:r w:rsidRPr="0018449D">
              <w:t>5.2</w:t>
            </w:r>
          </w:p>
        </w:tc>
        <w:tc>
          <w:tcPr>
            <w:tcW w:w="2382" w:type="dxa"/>
          </w:tcPr>
          <w:p w14:paraId="54934F7A" w14:textId="76EDC4F1" w:rsidR="00F91E39" w:rsidRPr="0018449D" w:rsidRDefault="00F91E39" w:rsidP="0018449D">
            <w:pPr>
              <w:ind w:firstLine="0"/>
            </w:pPr>
            <w:r w:rsidRPr="0018449D">
              <w:t xml:space="preserve">Phối hợp các bộ, ngành chủ quản thủ tục hành chính </w:t>
            </w:r>
            <w:r w:rsidRPr="0018449D">
              <w:rPr>
                <w:color w:val="000000"/>
              </w:rPr>
              <w:t xml:space="preserve">hoàn thành tái cấu trúc 80 TTHC còn lại theo Nghị quyết số 66.7/2025/NQ-CP; </w:t>
            </w:r>
          </w:p>
        </w:tc>
        <w:tc>
          <w:tcPr>
            <w:tcW w:w="1817" w:type="dxa"/>
          </w:tcPr>
          <w:p w14:paraId="325CDBD4" w14:textId="232B6F13" w:rsidR="00F91E39" w:rsidRPr="0018449D" w:rsidRDefault="00330B27" w:rsidP="00015977">
            <w:pPr>
              <w:ind w:firstLine="0"/>
            </w:pPr>
            <w:r>
              <w:t xml:space="preserve">Quyền </w:t>
            </w:r>
            <w:r w:rsidR="00F91E39" w:rsidRPr="0018449D">
              <w:t>Cục trưởng Nguyễn Hùng Huế</w:t>
            </w:r>
          </w:p>
        </w:tc>
        <w:tc>
          <w:tcPr>
            <w:tcW w:w="1363" w:type="dxa"/>
          </w:tcPr>
          <w:p w14:paraId="2F6A2C0F" w14:textId="4617BF8E" w:rsidR="00F91E39" w:rsidRPr="0018449D" w:rsidRDefault="00F91E39" w:rsidP="00015977">
            <w:pPr>
              <w:ind w:firstLine="0"/>
            </w:pPr>
            <w:r w:rsidRPr="0018449D">
              <w:t>Cục Kiểm soát thủ tục hành chính</w:t>
            </w:r>
          </w:p>
        </w:tc>
        <w:tc>
          <w:tcPr>
            <w:tcW w:w="1434" w:type="dxa"/>
          </w:tcPr>
          <w:p w14:paraId="1728FF56" w14:textId="66F71AEA" w:rsidR="00F91E39" w:rsidRPr="0018449D" w:rsidRDefault="00F91E39" w:rsidP="0018449D">
            <w:pPr>
              <w:ind w:firstLine="0"/>
            </w:pPr>
            <w:r w:rsidRPr="0018449D">
              <w:rPr>
                <w:color w:val="000000"/>
              </w:rPr>
              <w:t xml:space="preserve">Các bộ, ngành chủ quản thủ tục hành chính, Bộ Công an, cac cơ quan cung </w:t>
            </w:r>
            <w:r w:rsidRPr="0018449D">
              <w:rPr>
                <w:color w:val="000000"/>
              </w:rPr>
              <w:lastRenderedPageBreak/>
              <w:t xml:space="preserve">cấp dữ liệu, </w:t>
            </w:r>
            <w:r w:rsidRPr="0018449D">
              <w:t>Cục Công nghệ thông tin và các đơn vị có liên quan</w:t>
            </w:r>
          </w:p>
        </w:tc>
        <w:tc>
          <w:tcPr>
            <w:tcW w:w="1562" w:type="dxa"/>
          </w:tcPr>
          <w:p w14:paraId="1AD84F73" w14:textId="66DA41A0" w:rsidR="00F91E39" w:rsidRPr="0018449D" w:rsidRDefault="00F91E39" w:rsidP="0018449D">
            <w:pPr>
              <w:ind w:firstLine="0"/>
            </w:pPr>
            <w:r w:rsidRPr="0018449D">
              <w:lastRenderedPageBreak/>
              <w:t>3</w:t>
            </w:r>
            <w:r>
              <w:t>0/11</w:t>
            </w:r>
            <w:r w:rsidRPr="0018449D">
              <w:t>/2026</w:t>
            </w:r>
          </w:p>
        </w:tc>
        <w:tc>
          <w:tcPr>
            <w:tcW w:w="2130" w:type="dxa"/>
          </w:tcPr>
          <w:p w14:paraId="776CB402" w14:textId="0848E4BA" w:rsidR="00F91E39" w:rsidRPr="0018449D" w:rsidRDefault="00F91E39" w:rsidP="00015977">
            <w:pPr>
              <w:ind w:firstLine="0"/>
            </w:pPr>
            <w:r w:rsidRPr="0018449D">
              <w:t xml:space="preserve">80/80 TTHC được tái cấu trúc; quy trình điện tử cập nhật và biểu mẫu được cập nhật; thành phần hồ sơ, thời gian xử </w:t>
            </w:r>
            <w:r w:rsidRPr="0018449D">
              <w:lastRenderedPageBreak/>
              <w:t>lý và kết quả cắt giảm được công khai</w:t>
            </w:r>
          </w:p>
        </w:tc>
        <w:tc>
          <w:tcPr>
            <w:tcW w:w="1179" w:type="dxa"/>
          </w:tcPr>
          <w:p w14:paraId="2042AAA3" w14:textId="22030079" w:rsidR="00F91E39" w:rsidRPr="0018449D" w:rsidRDefault="00F91E39" w:rsidP="00015977">
            <w:pPr>
              <w:ind w:firstLine="0"/>
            </w:pPr>
            <w:r>
              <w:lastRenderedPageBreak/>
              <w:t>Ngân sách nhà nước</w:t>
            </w:r>
          </w:p>
        </w:tc>
        <w:tc>
          <w:tcPr>
            <w:tcW w:w="1515" w:type="dxa"/>
          </w:tcPr>
          <w:p w14:paraId="3898F712" w14:textId="385C1CEF" w:rsidR="00F91E39" w:rsidRPr="0018449D" w:rsidRDefault="004C2DF1" w:rsidP="00015977">
            <w:pPr>
              <w:ind w:firstLine="0"/>
            </w:pPr>
            <w:r>
              <w:t>Nhiệm vụ 36</w:t>
            </w:r>
          </w:p>
        </w:tc>
      </w:tr>
      <w:tr w:rsidR="00F91E39" w14:paraId="4E54EAE0" w14:textId="77777777" w:rsidTr="00F91E39">
        <w:tc>
          <w:tcPr>
            <w:tcW w:w="706" w:type="dxa"/>
          </w:tcPr>
          <w:p w14:paraId="0BBAED31" w14:textId="1F78137E" w:rsidR="00F91E39" w:rsidRPr="0035778D" w:rsidRDefault="00F91E39" w:rsidP="00015977">
            <w:pPr>
              <w:ind w:firstLine="0"/>
            </w:pPr>
            <w:r w:rsidRPr="0035778D">
              <w:t>5.3</w:t>
            </w:r>
          </w:p>
        </w:tc>
        <w:tc>
          <w:tcPr>
            <w:tcW w:w="2382" w:type="dxa"/>
          </w:tcPr>
          <w:p w14:paraId="1D2A209C" w14:textId="0D66C8D0" w:rsidR="00F91E39" w:rsidRPr="0035778D" w:rsidRDefault="00F91E39" w:rsidP="00015977">
            <w:pPr>
              <w:ind w:firstLine="0"/>
            </w:pPr>
            <w:r w:rsidRPr="0035778D">
              <w:t xml:space="preserve">Tiếp tục rà soát các thủ tục hành chính thuộc phạm vi quản lý, </w:t>
            </w:r>
            <w:r w:rsidRPr="0035778D">
              <w:rPr>
                <w:color w:val="000000"/>
              </w:rPr>
              <w:t>sửa đổi quy định, quy trình nội bộ và biểu mẫu trên cơ sở dữ liệu đã có</w:t>
            </w:r>
          </w:p>
        </w:tc>
        <w:tc>
          <w:tcPr>
            <w:tcW w:w="1817" w:type="dxa"/>
          </w:tcPr>
          <w:p w14:paraId="7431AFCD" w14:textId="49A8A6BC" w:rsidR="00F91E39" w:rsidRPr="0035778D" w:rsidRDefault="00F91E39" w:rsidP="0035778D">
            <w:pPr>
              <w:ind w:firstLine="0"/>
            </w:pPr>
            <w:r w:rsidRPr="0035778D">
              <w:t>Cục trưởng Lê Xuân Hồng, Cục trưởng Nguyễn Thanh Hải, Cục trưởng Lê Vệ Quốc, Cục trưởng Cù Thu Anh, Cục trưởng Nguyễn Th</w:t>
            </w:r>
            <w:r>
              <w:t>ắ</w:t>
            </w:r>
            <w:r w:rsidRPr="0035778D">
              <w:t xml:space="preserve">ng Lợi, </w:t>
            </w:r>
            <w:r w:rsidRPr="0035778D">
              <w:lastRenderedPageBreak/>
              <w:t>Cục trưởng Nguyễn Hồng Hải</w:t>
            </w:r>
          </w:p>
        </w:tc>
        <w:tc>
          <w:tcPr>
            <w:tcW w:w="1363" w:type="dxa"/>
          </w:tcPr>
          <w:p w14:paraId="31322EFB" w14:textId="6B593340" w:rsidR="00F91E39" w:rsidRPr="0035778D" w:rsidRDefault="00F91E39" w:rsidP="00015977">
            <w:pPr>
              <w:ind w:firstLine="0"/>
            </w:pPr>
            <w:r>
              <w:lastRenderedPageBreak/>
              <w:t xml:space="preserve">Cục Bổ trợ tư pháp, Cục Hành chính tư pháp, Cục Đăng ký giao dịch bảo đảm và Bồi thường nhà nước, Cục Phổ </w:t>
            </w:r>
            <w:r>
              <w:lastRenderedPageBreak/>
              <w:t>biến, giáo dục pháp luật và Trợ giúp pháp lý, Cục Quản lý Thi hành án dân sự, Cục Pháp luật dân sự - kinh tế</w:t>
            </w:r>
          </w:p>
        </w:tc>
        <w:tc>
          <w:tcPr>
            <w:tcW w:w="1434" w:type="dxa"/>
          </w:tcPr>
          <w:p w14:paraId="6D410F0D" w14:textId="2C83143B" w:rsidR="00F91E39" w:rsidRPr="0035778D" w:rsidRDefault="00F91E39" w:rsidP="00015977">
            <w:pPr>
              <w:ind w:firstLine="0"/>
            </w:pPr>
            <w:r>
              <w:lastRenderedPageBreak/>
              <w:t xml:space="preserve">Cục Kiểm soát thủ tục hành chính, Cục Công nghệ thông tin, Bộ Công an, </w:t>
            </w:r>
            <w:r w:rsidRPr="0018449D">
              <w:rPr>
                <w:color w:val="000000"/>
              </w:rPr>
              <w:t>cac cơ quan cung cấp dữ liệu</w:t>
            </w:r>
            <w:r>
              <w:rPr>
                <w:color w:val="000000"/>
              </w:rPr>
              <w:t xml:space="preserve"> và các đơn vị có </w:t>
            </w:r>
            <w:r>
              <w:rPr>
                <w:color w:val="000000"/>
              </w:rPr>
              <w:lastRenderedPageBreak/>
              <w:t>liên quan</w:t>
            </w:r>
          </w:p>
        </w:tc>
        <w:tc>
          <w:tcPr>
            <w:tcW w:w="1562" w:type="dxa"/>
          </w:tcPr>
          <w:p w14:paraId="73EB4494" w14:textId="7BC285B3" w:rsidR="00F91E39" w:rsidRPr="0035778D" w:rsidRDefault="00F91E39" w:rsidP="00015977">
            <w:pPr>
              <w:ind w:firstLine="0"/>
            </w:pPr>
            <w:r>
              <w:lastRenderedPageBreak/>
              <w:t>30/11/2026</w:t>
            </w:r>
          </w:p>
        </w:tc>
        <w:tc>
          <w:tcPr>
            <w:tcW w:w="2130" w:type="dxa"/>
          </w:tcPr>
          <w:p w14:paraId="23B2E052" w14:textId="1495A315" w:rsidR="00F91E39" w:rsidRPr="0035778D" w:rsidRDefault="00F91E39" w:rsidP="00015977">
            <w:pPr>
              <w:ind w:firstLine="0"/>
            </w:pPr>
            <w:r w:rsidRPr="0035778D">
              <w:rPr>
                <w:color w:val="000000"/>
              </w:rPr>
              <w:t>Các quy trình điện tử cập nhật và biểu mẫu được cập nhật; thành phần hồ sơ, thời gian xử lý và kết quả cắt giảm được công khai</w:t>
            </w:r>
          </w:p>
        </w:tc>
        <w:tc>
          <w:tcPr>
            <w:tcW w:w="1179" w:type="dxa"/>
          </w:tcPr>
          <w:p w14:paraId="20547BB0" w14:textId="5AEB66C1" w:rsidR="00F91E39" w:rsidRPr="0035778D" w:rsidRDefault="00F91E39" w:rsidP="00015977">
            <w:pPr>
              <w:ind w:firstLine="0"/>
            </w:pPr>
            <w:r>
              <w:t>Ngân sách nhà nước</w:t>
            </w:r>
          </w:p>
        </w:tc>
        <w:tc>
          <w:tcPr>
            <w:tcW w:w="1515" w:type="dxa"/>
          </w:tcPr>
          <w:p w14:paraId="6419D6DE" w14:textId="6DCA6231" w:rsidR="00F91E39" w:rsidRPr="0035778D" w:rsidRDefault="004C2DF1" w:rsidP="00015977">
            <w:pPr>
              <w:ind w:firstLine="0"/>
            </w:pPr>
            <w:r>
              <w:t>Nhiệm vụ 36</w:t>
            </w:r>
          </w:p>
        </w:tc>
      </w:tr>
      <w:tr w:rsidR="00F91E39" w14:paraId="24BB71C1" w14:textId="77777777" w:rsidTr="00F91E39">
        <w:tc>
          <w:tcPr>
            <w:tcW w:w="706" w:type="dxa"/>
          </w:tcPr>
          <w:p w14:paraId="6FCDC0F5" w14:textId="184107C1" w:rsidR="00F91E39" w:rsidRPr="0035778D" w:rsidRDefault="00F91E39" w:rsidP="00015977">
            <w:pPr>
              <w:ind w:firstLine="0"/>
            </w:pPr>
            <w:r w:rsidRPr="0035778D">
              <w:t>5.4</w:t>
            </w:r>
          </w:p>
        </w:tc>
        <w:tc>
          <w:tcPr>
            <w:tcW w:w="2382" w:type="dxa"/>
          </w:tcPr>
          <w:p w14:paraId="437066DF" w14:textId="52DDEFF9" w:rsidR="00F91E39" w:rsidRPr="0035778D" w:rsidRDefault="00F91E39" w:rsidP="00015977">
            <w:pPr>
              <w:ind w:firstLine="0"/>
            </w:pPr>
            <w:r w:rsidRPr="0035778D">
              <w:rPr>
                <w:color w:val="000000"/>
              </w:rPr>
              <w:t xml:space="preserve">Kết nối Hệ thống thông tin giải quyết TTHC với các CSDL đã công bố và các CSDL mới hoàn thành; tự động điền, xác thực và tái sử dụng </w:t>
            </w:r>
            <w:r w:rsidRPr="0035778D">
              <w:rPr>
                <w:color w:val="000000"/>
              </w:rPr>
              <w:lastRenderedPageBreak/>
              <w:t>dữ liệu</w:t>
            </w:r>
          </w:p>
        </w:tc>
        <w:tc>
          <w:tcPr>
            <w:tcW w:w="1817" w:type="dxa"/>
          </w:tcPr>
          <w:p w14:paraId="4A275A32" w14:textId="4AB358B3" w:rsidR="00F91E39" w:rsidRPr="0035778D" w:rsidRDefault="00F91E39" w:rsidP="00015977">
            <w:pPr>
              <w:ind w:firstLine="0"/>
            </w:pPr>
            <w:r w:rsidRPr="0035778D">
              <w:lastRenderedPageBreak/>
              <w:t>Cục trưởng Phạm Quang Hiếu</w:t>
            </w:r>
          </w:p>
        </w:tc>
        <w:tc>
          <w:tcPr>
            <w:tcW w:w="1363" w:type="dxa"/>
          </w:tcPr>
          <w:p w14:paraId="62BBFA31" w14:textId="6FF51DD3" w:rsidR="00F91E39" w:rsidRPr="0035778D" w:rsidRDefault="00F91E39" w:rsidP="00015977">
            <w:pPr>
              <w:ind w:firstLine="0"/>
            </w:pPr>
            <w:r w:rsidRPr="0035778D">
              <w:t>Cục Công nghệ thông tin</w:t>
            </w:r>
          </w:p>
        </w:tc>
        <w:tc>
          <w:tcPr>
            <w:tcW w:w="1434" w:type="dxa"/>
          </w:tcPr>
          <w:p w14:paraId="607A1552" w14:textId="01470C7F" w:rsidR="00F91E39" w:rsidRPr="0035778D" w:rsidRDefault="00F91E39" w:rsidP="00015977">
            <w:pPr>
              <w:ind w:firstLine="0"/>
            </w:pPr>
            <w:r w:rsidRPr="0035778D">
              <w:t xml:space="preserve">Cục Bổ trợ tư pháp, Cục Hành chính tư pháp, Cục Đăng ký giao dịch </w:t>
            </w:r>
            <w:r w:rsidRPr="0035778D">
              <w:lastRenderedPageBreak/>
              <w:t>bảo đảm và Bồi thường nhà nước, Cục Phổ biến, giáo dục pháp luật và Trợ giúp pháp lý, Cục Quản lý Thi hành án dân sự, Cục Pháp luật dân sự - kinh tế</w:t>
            </w:r>
            <w:r>
              <w:t xml:space="preserve">, </w:t>
            </w:r>
            <w:r w:rsidRPr="00E55078">
              <w:rPr>
                <w:color w:val="000000"/>
              </w:rPr>
              <w:t xml:space="preserve">UBND tỉnh, thành phố; cơ quan chủ quản </w:t>
            </w:r>
            <w:r w:rsidRPr="00E55078">
              <w:rPr>
                <w:color w:val="000000"/>
              </w:rPr>
              <w:lastRenderedPageBreak/>
              <w:t>CSDL</w:t>
            </w:r>
          </w:p>
        </w:tc>
        <w:tc>
          <w:tcPr>
            <w:tcW w:w="1562" w:type="dxa"/>
          </w:tcPr>
          <w:p w14:paraId="4690DDBB" w14:textId="1A528FC7" w:rsidR="00F91E39" w:rsidRPr="0035778D" w:rsidRDefault="00F91E39" w:rsidP="0035778D">
            <w:pPr>
              <w:ind w:firstLine="0"/>
            </w:pPr>
            <w:r w:rsidRPr="0035778D">
              <w:lastRenderedPageBreak/>
              <w:t>3</w:t>
            </w:r>
            <w:r>
              <w:t>0</w:t>
            </w:r>
            <w:r w:rsidRPr="0035778D">
              <w:t>/8/2026</w:t>
            </w:r>
          </w:p>
        </w:tc>
        <w:tc>
          <w:tcPr>
            <w:tcW w:w="2130" w:type="dxa"/>
          </w:tcPr>
          <w:p w14:paraId="3E971AD6" w14:textId="1D07DAB4" w:rsidR="00F91E39" w:rsidRPr="0035778D" w:rsidRDefault="00F91E39" w:rsidP="00015977">
            <w:pPr>
              <w:ind w:firstLine="0"/>
            </w:pPr>
            <w:r w:rsidRPr="00E55078">
              <w:rPr>
                <w:color w:val="000000"/>
              </w:rPr>
              <w:t xml:space="preserve">100% thủ tục hành chính đủ điều kiện khai thác dữ liệu từ các cơ sở dữ liệu không yêu cầu người dân, doanh nghiệp </w:t>
            </w:r>
            <w:r w:rsidRPr="00E55078">
              <w:rPr>
                <w:color w:val="000000"/>
              </w:rPr>
              <w:lastRenderedPageBreak/>
              <w:t>cung cấp lại giấy tờ đã có</w:t>
            </w:r>
          </w:p>
        </w:tc>
        <w:tc>
          <w:tcPr>
            <w:tcW w:w="1179" w:type="dxa"/>
          </w:tcPr>
          <w:p w14:paraId="45ED5DA8" w14:textId="6E619C09" w:rsidR="00F91E39" w:rsidRPr="0035778D" w:rsidRDefault="00F960B8" w:rsidP="00015977">
            <w:pPr>
              <w:ind w:firstLine="0"/>
            </w:pPr>
            <w:r>
              <w:lastRenderedPageBreak/>
              <w:t>Ngân sách nhà nước</w:t>
            </w:r>
          </w:p>
        </w:tc>
        <w:tc>
          <w:tcPr>
            <w:tcW w:w="1515" w:type="dxa"/>
          </w:tcPr>
          <w:p w14:paraId="3E2ECEAC" w14:textId="1C04393F" w:rsidR="00F91E39" w:rsidRPr="0035778D" w:rsidRDefault="004C2DF1" w:rsidP="00015977">
            <w:pPr>
              <w:ind w:firstLine="0"/>
            </w:pPr>
            <w:r>
              <w:t>Nhiệm vụ 37</w:t>
            </w:r>
          </w:p>
        </w:tc>
      </w:tr>
      <w:tr w:rsidR="00F91E39" w14:paraId="337D50DF" w14:textId="77777777" w:rsidTr="00F91E39">
        <w:tc>
          <w:tcPr>
            <w:tcW w:w="706" w:type="dxa"/>
          </w:tcPr>
          <w:p w14:paraId="4350F4A9" w14:textId="22BE1B8D" w:rsidR="00F91E39" w:rsidRPr="0035778D" w:rsidRDefault="00F91E39" w:rsidP="00015977">
            <w:pPr>
              <w:ind w:firstLine="0"/>
            </w:pPr>
            <w:r w:rsidRPr="0035778D">
              <w:lastRenderedPageBreak/>
              <w:t>5.</w:t>
            </w:r>
            <w:r w:rsidR="00A82370">
              <w:t>5</w:t>
            </w:r>
          </w:p>
        </w:tc>
        <w:tc>
          <w:tcPr>
            <w:tcW w:w="2382" w:type="dxa"/>
          </w:tcPr>
          <w:p w14:paraId="13C6D090" w14:textId="2B41C51C" w:rsidR="00F91E39" w:rsidRPr="0035778D" w:rsidRDefault="00F91E39" w:rsidP="00015977">
            <w:pPr>
              <w:ind w:firstLine="0"/>
            </w:pPr>
            <w:r w:rsidRPr="0035778D">
              <w:t>Lựa chọn nhóm TTHC tần suất cao, liên quan trực tiếp người dân, doanh nghiệp và cấp xã; tái thiết kế quy trình từ gốc, loại bỏ xử lý song song điện tử - thủ công, xác minh lặp lại.</w:t>
            </w:r>
          </w:p>
        </w:tc>
        <w:tc>
          <w:tcPr>
            <w:tcW w:w="1817" w:type="dxa"/>
          </w:tcPr>
          <w:p w14:paraId="4D3BDDA2" w14:textId="5450F961" w:rsidR="00F91E39" w:rsidRPr="0035778D" w:rsidRDefault="00330B27" w:rsidP="00015977">
            <w:pPr>
              <w:ind w:firstLine="0"/>
            </w:pPr>
            <w:r>
              <w:t xml:space="preserve">Quyền </w:t>
            </w:r>
            <w:r w:rsidR="00F91E39" w:rsidRPr="0035778D">
              <w:t>Cục trưởng Nguyễn Hùng Huế</w:t>
            </w:r>
          </w:p>
        </w:tc>
        <w:tc>
          <w:tcPr>
            <w:tcW w:w="1363" w:type="dxa"/>
          </w:tcPr>
          <w:p w14:paraId="0CB267F8" w14:textId="0ABCDC07" w:rsidR="00F91E39" w:rsidRPr="0035778D" w:rsidRDefault="00F91E39" w:rsidP="00015977">
            <w:pPr>
              <w:ind w:firstLine="0"/>
            </w:pPr>
            <w:r w:rsidRPr="0035778D">
              <w:t>Cục Kiểm soát thủ tục hành chính</w:t>
            </w:r>
          </w:p>
        </w:tc>
        <w:tc>
          <w:tcPr>
            <w:tcW w:w="1434" w:type="dxa"/>
          </w:tcPr>
          <w:p w14:paraId="334B5FF3" w14:textId="16A59274" w:rsidR="00F91E39" w:rsidRPr="0035778D" w:rsidRDefault="001464DE" w:rsidP="00015977">
            <w:pPr>
              <w:ind w:firstLine="0"/>
            </w:pPr>
            <w:r w:rsidRPr="0035778D">
              <w:t xml:space="preserve">Cục Bổ trợ tư pháp, Cục Hành chính tư pháp, Cục Đăng ký giao dịch bảo đảm và Bồi thường nhà nước, Cục Phổ biến, giáo dục pháp luật và Trợ giúp pháp lý, Cục Quản lý Thi </w:t>
            </w:r>
            <w:r w:rsidRPr="0035778D">
              <w:lastRenderedPageBreak/>
              <w:t>hành án dân sự, Cục Pháp luật dân sự - kinh tế</w:t>
            </w:r>
            <w:r>
              <w:t xml:space="preserve">, </w:t>
            </w:r>
            <w:r w:rsidR="00F91E39" w:rsidRPr="0035778D">
              <w:t>Cục Công nghệ thông tin, Bộ Công an, UBND tỉnh, thành phố và các đơn vị có liên quan</w:t>
            </w:r>
          </w:p>
        </w:tc>
        <w:tc>
          <w:tcPr>
            <w:tcW w:w="1562" w:type="dxa"/>
          </w:tcPr>
          <w:p w14:paraId="6DACB25C" w14:textId="11DE89A5" w:rsidR="00F91E39" w:rsidRPr="0035778D" w:rsidRDefault="00F91E39" w:rsidP="00015977">
            <w:pPr>
              <w:ind w:firstLine="0"/>
            </w:pPr>
            <w:r w:rsidRPr="0035778D">
              <w:rPr>
                <w:color w:val="000000"/>
              </w:rPr>
              <w:lastRenderedPageBreak/>
              <w:t>Hoàn thành danh mục trước ngày 30/7/2026; hoàn thành kiểm thử trước ngày 30/11/2026</w:t>
            </w:r>
          </w:p>
        </w:tc>
        <w:tc>
          <w:tcPr>
            <w:tcW w:w="2130" w:type="dxa"/>
          </w:tcPr>
          <w:p w14:paraId="15435F65" w14:textId="73CFAB4B" w:rsidR="00F91E39" w:rsidRPr="0035778D" w:rsidRDefault="00F91E39" w:rsidP="00015977">
            <w:pPr>
              <w:ind w:firstLine="0"/>
            </w:pPr>
            <w:r w:rsidRPr="0035778D">
              <w:rPr>
                <w:color w:val="000000"/>
              </w:rPr>
              <w:t>Tối thiểu 05 thủ tục hành chính ưu tiên và đánh giá hiệu quả</w:t>
            </w:r>
          </w:p>
        </w:tc>
        <w:tc>
          <w:tcPr>
            <w:tcW w:w="1179" w:type="dxa"/>
          </w:tcPr>
          <w:p w14:paraId="54AF75CA" w14:textId="24847315" w:rsidR="00F91E39" w:rsidRPr="0035778D" w:rsidRDefault="00F91E39" w:rsidP="00015977">
            <w:pPr>
              <w:ind w:firstLine="0"/>
            </w:pPr>
            <w:r w:rsidRPr="0035778D">
              <w:t>Ngân sách nhà nước</w:t>
            </w:r>
          </w:p>
        </w:tc>
        <w:tc>
          <w:tcPr>
            <w:tcW w:w="1515" w:type="dxa"/>
          </w:tcPr>
          <w:p w14:paraId="6A46A6E3" w14:textId="31AD5A53" w:rsidR="00F91E39" w:rsidRPr="0035778D" w:rsidRDefault="004C2DF1" w:rsidP="00015977">
            <w:pPr>
              <w:ind w:firstLine="0"/>
            </w:pPr>
            <w:r>
              <w:t>Nhiệm vụ 38</w:t>
            </w:r>
          </w:p>
        </w:tc>
      </w:tr>
      <w:tr w:rsidR="00F91E39" w:rsidRPr="00015977" w14:paraId="120F87BB" w14:textId="77777777" w:rsidTr="00F91E39">
        <w:tc>
          <w:tcPr>
            <w:tcW w:w="14088" w:type="dxa"/>
            <w:gridSpan w:val="9"/>
          </w:tcPr>
          <w:p w14:paraId="4A6B5102" w14:textId="6B14DE45" w:rsidR="00F91E39" w:rsidRPr="00015977" w:rsidRDefault="00F91E39" w:rsidP="00015977">
            <w:pPr>
              <w:ind w:firstLine="0"/>
              <w:rPr>
                <w:b/>
                <w:bCs/>
              </w:rPr>
            </w:pPr>
            <w:r w:rsidRPr="00015977">
              <w:rPr>
                <w:b/>
                <w:bCs/>
              </w:rPr>
              <w:t>6. Kinh tế số</w:t>
            </w:r>
          </w:p>
        </w:tc>
      </w:tr>
      <w:tr w:rsidR="00F91E39" w14:paraId="26130845" w14:textId="77777777" w:rsidTr="00F91E39">
        <w:tc>
          <w:tcPr>
            <w:tcW w:w="706" w:type="dxa"/>
          </w:tcPr>
          <w:p w14:paraId="39B3529F" w14:textId="5E0972CA" w:rsidR="00F91E39" w:rsidRPr="00C15284" w:rsidRDefault="00F91E39" w:rsidP="00015977">
            <w:pPr>
              <w:ind w:firstLine="0"/>
            </w:pPr>
            <w:r w:rsidRPr="00C15284">
              <w:t>6.1</w:t>
            </w:r>
          </w:p>
        </w:tc>
        <w:tc>
          <w:tcPr>
            <w:tcW w:w="2382" w:type="dxa"/>
          </w:tcPr>
          <w:p w14:paraId="2F7570EF" w14:textId="498913DD" w:rsidR="00F91E39" w:rsidRPr="00C15284" w:rsidRDefault="00F91E39" w:rsidP="00015977">
            <w:pPr>
              <w:ind w:firstLine="0"/>
            </w:pPr>
            <w:r w:rsidRPr="00C15284">
              <w:t>Công bố danh mục dữ liệu mở và dịch vụ dữ liệu có thể khai thác an toàn; chuẩn hoá API</w:t>
            </w:r>
          </w:p>
        </w:tc>
        <w:tc>
          <w:tcPr>
            <w:tcW w:w="1817" w:type="dxa"/>
          </w:tcPr>
          <w:p w14:paraId="477A4C21" w14:textId="620C513F" w:rsidR="00F91E39" w:rsidRPr="00C15284" w:rsidRDefault="00F91E39" w:rsidP="00C15284">
            <w:pPr>
              <w:ind w:firstLine="0"/>
            </w:pPr>
            <w:r w:rsidRPr="00C15284">
              <w:t>Cục trưởng Phạm Quang Hiếu</w:t>
            </w:r>
            <w:r>
              <w:t xml:space="preserve">, Cục trưởng Lê Xuân Hồng, </w:t>
            </w:r>
            <w:r>
              <w:lastRenderedPageBreak/>
              <w:t>Cục trưởng Nguyễn Thanh Hải, Cục trưởng Lê Vệ Quốc, Cục trưởng Cù Thu Anh, Cục trưởng Nguyễn Thắng Lợi, Cục trưởng Phan Anh Tuấn</w:t>
            </w:r>
          </w:p>
        </w:tc>
        <w:tc>
          <w:tcPr>
            <w:tcW w:w="1363" w:type="dxa"/>
          </w:tcPr>
          <w:p w14:paraId="39C75685" w14:textId="795FE792" w:rsidR="00F91E39" w:rsidRPr="00C15284" w:rsidRDefault="00F91E39" w:rsidP="00C15284">
            <w:pPr>
              <w:ind w:firstLine="0"/>
            </w:pPr>
            <w:r w:rsidRPr="00C15284">
              <w:lastRenderedPageBreak/>
              <w:t>Cục Công nghệ thông tin,</w:t>
            </w:r>
            <w:r>
              <w:t xml:space="preserve"> </w:t>
            </w:r>
            <w:r w:rsidRPr="00C15284">
              <w:t xml:space="preserve">Cục Bổ trợ tư </w:t>
            </w:r>
            <w:r w:rsidRPr="00C15284">
              <w:lastRenderedPageBreak/>
              <w:t xml:space="preserve">pháp,  Cục Hành chính tư pháp, Cục Đăng ký, giao dịch bảo đảm và Bồi thường nhà nước, Cục Phổ biến, giáo dục pháp luật và Trợ giúp pháp lý, Cục Quản lý Thi hành án dân </w:t>
            </w:r>
            <w:r>
              <w:t xml:space="preserve">sự, Cục Kế hoạch – </w:t>
            </w:r>
            <w:r>
              <w:lastRenderedPageBreak/>
              <w:t>Tài chính</w:t>
            </w:r>
          </w:p>
        </w:tc>
        <w:tc>
          <w:tcPr>
            <w:tcW w:w="1434" w:type="dxa"/>
          </w:tcPr>
          <w:p w14:paraId="2F4EFF90" w14:textId="2639AD71" w:rsidR="00F91E39" w:rsidRPr="00C15284" w:rsidRDefault="00F91E39" w:rsidP="00015977">
            <w:pPr>
              <w:ind w:firstLine="0"/>
            </w:pPr>
            <w:r w:rsidRPr="00C15284">
              <w:lastRenderedPageBreak/>
              <w:t>Các đơn vị có liên quan</w:t>
            </w:r>
          </w:p>
        </w:tc>
        <w:tc>
          <w:tcPr>
            <w:tcW w:w="1562" w:type="dxa"/>
          </w:tcPr>
          <w:p w14:paraId="04AF0996" w14:textId="2E1682CA" w:rsidR="00F91E39" w:rsidRPr="00C15284" w:rsidRDefault="00F91E39" w:rsidP="00015977">
            <w:pPr>
              <w:ind w:firstLine="0"/>
            </w:pPr>
            <w:r>
              <w:t>30/11</w:t>
            </w:r>
            <w:r w:rsidRPr="00C15284">
              <w:t>/2026</w:t>
            </w:r>
          </w:p>
        </w:tc>
        <w:tc>
          <w:tcPr>
            <w:tcW w:w="2130" w:type="dxa"/>
          </w:tcPr>
          <w:p w14:paraId="4A0F83E7" w14:textId="4690B94E" w:rsidR="00F91E39" w:rsidRPr="00C15284" w:rsidRDefault="00F91E39" w:rsidP="00C15284">
            <w:pPr>
              <w:ind w:firstLine="0"/>
            </w:pPr>
            <w:r>
              <w:t xml:space="preserve">Rà soát, công bố tài liệu API, điều kiện sử dụng các dữ liệu mở, dịch vụ dữ liệu có thể </w:t>
            </w:r>
            <w:r>
              <w:lastRenderedPageBreak/>
              <w:t>khai thác an toàn đã được Bộ Tư pháp công bố tại Quyết định số 1634/QĐ-BTP ngày30/6/2026 của Bộ trưởng Bộ Tư pháp b</w:t>
            </w:r>
            <w:r w:rsidRPr="00C15284">
              <w:t>an hành Danh mục dữ liệu gốc, Danh mục dữ liệu chủ, Danh mục dùng chung, Danh mục dữ liệu mở và Kế hoạch triển khai của Bộ Tư pháp</w:t>
            </w:r>
          </w:p>
        </w:tc>
        <w:tc>
          <w:tcPr>
            <w:tcW w:w="1179" w:type="dxa"/>
          </w:tcPr>
          <w:p w14:paraId="5044088A" w14:textId="63117E58" w:rsidR="00F91E39" w:rsidRDefault="00F91E39" w:rsidP="00015977">
            <w:pPr>
              <w:ind w:firstLine="0"/>
            </w:pPr>
            <w:r>
              <w:lastRenderedPageBreak/>
              <w:t>Ngân sách nhà nước</w:t>
            </w:r>
          </w:p>
        </w:tc>
        <w:tc>
          <w:tcPr>
            <w:tcW w:w="1515" w:type="dxa"/>
          </w:tcPr>
          <w:p w14:paraId="438E4838" w14:textId="77777777" w:rsidR="00F91E39" w:rsidRDefault="004C2DF1" w:rsidP="00015977">
            <w:pPr>
              <w:ind w:firstLine="0"/>
            </w:pPr>
            <w:r>
              <w:t>Nhiệm vụ 42.</w:t>
            </w:r>
          </w:p>
          <w:p w14:paraId="5D0864E2" w14:textId="06B38BE8" w:rsidR="004C2DF1" w:rsidRDefault="004C2DF1" w:rsidP="00015977">
            <w:pPr>
              <w:ind w:firstLine="0"/>
            </w:pPr>
            <w:r w:rsidRPr="00C15284">
              <w:t xml:space="preserve">Cục Đăng ký, giao dịch bảo </w:t>
            </w:r>
            <w:r w:rsidRPr="00C15284">
              <w:lastRenderedPageBreak/>
              <w:t>đảm và Bồi thường nhà nước</w:t>
            </w:r>
            <w:r>
              <w:t xml:space="preserve"> </w:t>
            </w:r>
            <w:r w:rsidRPr="00734D2A">
              <w:rPr>
                <w:b/>
                <w:bCs/>
              </w:rPr>
              <w:t>đã hoàn thành</w:t>
            </w:r>
            <w:r>
              <w:t xml:space="preserve"> </w:t>
            </w:r>
            <w:r w:rsidR="004726FB">
              <w:t xml:space="preserve">thông qua việc tham mưu ban hành </w:t>
            </w:r>
            <w:r w:rsidR="004726FB" w:rsidRPr="001F0364">
              <w:t xml:space="preserve">Quyết định số 1046/QĐ-BTP ngày 20/4/2026 của Bộ trưởng Bộ Tư pháp về việc công bố dữ liệu về đăng ký biện pháp bảo đảm bằng động </w:t>
            </w:r>
            <w:r w:rsidR="004726FB" w:rsidRPr="001F0364">
              <w:lastRenderedPageBreak/>
              <w:t>sản (không phải là tàu bay, tàu biển, chứng khoán đã đăng ký tập trung), bằng cây hằng năm, công trình tạm và hướng dẫn kết nối, khai thác sử dụng dữ liệu thay thế giấy tờ trong giải quyết thủ tục hành chính.</w:t>
            </w:r>
          </w:p>
        </w:tc>
      </w:tr>
      <w:tr w:rsidR="00F91E39" w:rsidRPr="00FE6D5A" w14:paraId="71E251B8" w14:textId="77777777" w:rsidTr="00F91E39">
        <w:tc>
          <w:tcPr>
            <w:tcW w:w="14088" w:type="dxa"/>
            <w:gridSpan w:val="9"/>
          </w:tcPr>
          <w:p w14:paraId="2649A241" w14:textId="09CC7AEE" w:rsidR="00F91E39" w:rsidRPr="00FE6D5A" w:rsidRDefault="00F91E39" w:rsidP="00015977">
            <w:pPr>
              <w:ind w:firstLine="0"/>
              <w:rPr>
                <w:b/>
                <w:bCs/>
              </w:rPr>
            </w:pPr>
            <w:r>
              <w:rPr>
                <w:b/>
                <w:bCs/>
              </w:rPr>
              <w:lastRenderedPageBreak/>
              <w:t>7</w:t>
            </w:r>
            <w:r w:rsidRPr="00FE6D5A">
              <w:rPr>
                <w:b/>
                <w:bCs/>
              </w:rPr>
              <w:t>. Nguồn nhân lực</w:t>
            </w:r>
          </w:p>
        </w:tc>
      </w:tr>
      <w:tr w:rsidR="00F91E39" w14:paraId="423A69A6" w14:textId="77777777" w:rsidTr="00F91E39">
        <w:tc>
          <w:tcPr>
            <w:tcW w:w="706" w:type="dxa"/>
          </w:tcPr>
          <w:p w14:paraId="2A2BBF72" w14:textId="5725BC3F" w:rsidR="00F91E39" w:rsidRPr="00EA3F6E" w:rsidRDefault="00F91E39" w:rsidP="00FE6D5A">
            <w:pPr>
              <w:ind w:firstLine="0"/>
            </w:pPr>
            <w:r>
              <w:t>7</w:t>
            </w:r>
            <w:r w:rsidRPr="00EA3F6E">
              <w:t>.1</w:t>
            </w:r>
          </w:p>
        </w:tc>
        <w:tc>
          <w:tcPr>
            <w:tcW w:w="2382" w:type="dxa"/>
          </w:tcPr>
          <w:p w14:paraId="6B5C44D7" w14:textId="30A34F9F" w:rsidR="00F91E39" w:rsidRPr="00EA3F6E" w:rsidRDefault="00F91E39" w:rsidP="00EA3F6E">
            <w:pPr>
              <w:ind w:firstLine="0"/>
            </w:pPr>
            <w:r>
              <w:t>Phối hợp Bộ Công an, Ban Tuyên giáo và Dân vận Trung ương t</w:t>
            </w:r>
            <w:r w:rsidRPr="00EA3F6E">
              <w:t>ổ chức đào tạo về dữ liệu, an ninh mạng, trí tuệ nhân tạo cho cán bộ tham mưu, cán bộ chuyên trách, cán bộ vận hành hệ thống và cán bộ trực tiếp giải quyết thủ tục hành chính; có kiểm tra kết quả đầu ra</w:t>
            </w:r>
          </w:p>
        </w:tc>
        <w:tc>
          <w:tcPr>
            <w:tcW w:w="1817" w:type="dxa"/>
          </w:tcPr>
          <w:p w14:paraId="4DC9D06F" w14:textId="6AC93398" w:rsidR="00F91E39" w:rsidRPr="00EA3F6E" w:rsidRDefault="00F91E39" w:rsidP="00FE6D5A">
            <w:pPr>
              <w:ind w:firstLine="0"/>
            </w:pPr>
            <w:r>
              <w:t>Cục trưởng Phạm Quang Hiếu</w:t>
            </w:r>
          </w:p>
        </w:tc>
        <w:tc>
          <w:tcPr>
            <w:tcW w:w="1363" w:type="dxa"/>
          </w:tcPr>
          <w:p w14:paraId="524E148E" w14:textId="68614D3A" w:rsidR="00F91E39" w:rsidRPr="00EA3F6E" w:rsidRDefault="00F91E39" w:rsidP="00FE6D5A">
            <w:pPr>
              <w:ind w:firstLine="0"/>
            </w:pPr>
            <w:r>
              <w:t>Cục Công nghệ thông tin</w:t>
            </w:r>
          </w:p>
        </w:tc>
        <w:tc>
          <w:tcPr>
            <w:tcW w:w="1434" w:type="dxa"/>
          </w:tcPr>
          <w:p w14:paraId="18776A73" w14:textId="79081486" w:rsidR="00F91E39" w:rsidRPr="00EA3F6E" w:rsidRDefault="00F91E39" w:rsidP="00FE6D5A">
            <w:pPr>
              <w:ind w:firstLine="0"/>
            </w:pPr>
            <w:r>
              <w:t xml:space="preserve">Vụ Tổ chức cán bộ, </w:t>
            </w:r>
            <w:r w:rsidRPr="00EA3F6E">
              <w:t xml:space="preserve">Cục Bổ trợ tư pháp, Cục Hành chính tư pháp, Cục Đăng ký giao dịch bảo đảm và Bồi thường nhà nước, Cục Phổ biến, giáo dục pháp luật và Trợ giúp pháp lý, </w:t>
            </w:r>
            <w:r w:rsidRPr="00EA3F6E">
              <w:lastRenderedPageBreak/>
              <w:t>Cục Quản lý Thi hành án dân sự, Cục Kiểm tra văn bản và Tổ chức thi hành pháp luật, Cục Kiểm soát thủ tục hành chính</w:t>
            </w:r>
            <w:r w:rsidR="008F4DA2">
              <w:t>, Bộ Công an, Ban Tuyên giáo và Dân vận Trung ương</w:t>
            </w:r>
            <w:r w:rsidRPr="00EA3F6E">
              <w:t xml:space="preserve"> và các đơn vị </w:t>
            </w:r>
            <w:r w:rsidRPr="00EA3F6E">
              <w:lastRenderedPageBreak/>
              <w:t>thuộc Bộ có liên quan</w:t>
            </w:r>
          </w:p>
        </w:tc>
        <w:tc>
          <w:tcPr>
            <w:tcW w:w="1562" w:type="dxa"/>
          </w:tcPr>
          <w:p w14:paraId="383B6F9B" w14:textId="1559C3DE" w:rsidR="00F91E39" w:rsidRPr="00EA3F6E" w:rsidRDefault="00F91E39" w:rsidP="00FE6D5A">
            <w:pPr>
              <w:ind w:firstLine="0"/>
            </w:pPr>
            <w:r>
              <w:lastRenderedPageBreak/>
              <w:t>30/10</w:t>
            </w:r>
            <w:r w:rsidRPr="00EA3F6E">
              <w:t>/2026</w:t>
            </w:r>
          </w:p>
        </w:tc>
        <w:tc>
          <w:tcPr>
            <w:tcW w:w="2130" w:type="dxa"/>
          </w:tcPr>
          <w:p w14:paraId="5B355F21" w14:textId="04AEE35C" w:rsidR="00F91E39" w:rsidRPr="00EA3F6E" w:rsidRDefault="00F91E39" w:rsidP="00FE6D5A">
            <w:pPr>
              <w:ind w:firstLine="0"/>
            </w:pPr>
            <w:r w:rsidRPr="00EA3F6E">
              <w:t>Tối thiểu 95% đối tượng thuộc danh sách phải đào tạo hoàn thành chương trình và đạt yêu cầu kiểm tra đầu ra; kết quả được thống kê theo cơ quan, vị trí việc làm. Triển khai trên Nền tảng Bình dân học vụ số</w:t>
            </w:r>
          </w:p>
        </w:tc>
        <w:tc>
          <w:tcPr>
            <w:tcW w:w="1179" w:type="dxa"/>
          </w:tcPr>
          <w:p w14:paraId="298F5C51" w14:textId="302B987C" w:rsidR="00F91E39" w:rsidRPr="00EA3F6E" w:rsidRDefault="002E3834" w:rsidP="00FE6D5A">
            <w:pPr>
              <w:ind w:firstLine="0"/>
            </w:pPr>
            <w:r>
              <w:t>Ngân sách nhà nước</w:t>
            </w:r>
          </w:p>
        </w:tc>
        <w:tc>
          <w:tcPr>
            <w:tcW w:w="1515" w:type="dxa"/>
          </w:tcPr>
          <w:p w14:paraId="7BD55568" w14:textId="5B605215" w:rsidR="00F91E39" w:rsidRPr="00EA3F6E" w:rsidRDefault="004C2DF1" w:rsidP="00FE6D5A">
            <w:pPr>
              <w:ind w:firstLine="0"/>
            </w:pPr>
            <w:r>
              <w:t>Nhiệm vụ 46</w:t>
            </w:r>
          </w:p>
        </w:tc>
      </w:tr>
      <w:tr w:rsidR="00F91E39" w14:paraId="574BA2A9" w14:textId="77777777" w:rsidTr="00F91E39">
        <w:tc>
          <w:tcPr>
            <w:tcW w:w="706" w:type="dxa"/>
          </w:tcPr>
          <w:p w14:paraId="64310B64" w14:textId="4F733AAE" w:rsidR="00F91E39" w:rsidRPr="00EA3F6E" w:rsidRDefault="00F91E39" w:rsidP="00FE6D5A">
            <w:pPr>
              <w:ind w:firstLine="0"/>
            </w:pPr>
            <w:r>
              <w:lastRenderedPageBreak/>
              <w:t>7</w:t>
            </w:r>
            <w:r w:rsidRPr="00EA3F6E">
              <w:t>.2</w:t>
            </w:r>
          </w:p>
        </w:tc>
        <w:tc>
          <w:tcPr>
            <w:tcW w:w="2382" w:type="dxa"/>
          </w:tcPr>
          <w:p w14:paraId="488EF370" w14:textId="5CA40EB7" w:rsidR="00F91E39" w:rsidRPr="00EA3F6E" w:rsidRDefault="00F91E39" w:rsidP="00FE6D5A">
            <w:pPr>
              <w:ind w:firstLine="0"/>
            </w:pPr>
            <w:r w:rsidRPr="00EA3F6E">
              <w:t>Triển khai đầy đủ, kịp thời chính sách hỗ trợ đối với người làm công tác chuyên trách chuyển đổi số, an ninh mạng theo Nghị định số 179/2025/NĐ-CP</w:t>
            </w:r>
          </w:p>
        </w:tc>
        <w:tc>
          <w:tcPr>
            <w:tcW w:w="1817" w:type="dxa"/>
          </w:tcPr>
          <w:p w14:paraId="2F1DF00C" w14:textId="40FA5196" w:rsidR="00F91E39" w:rsidRPr="00EA3F6E" w:rsidRDefault="00F91E39" w:rsidP="00FE6D5A">
            <w:pPr>
              <w:ind w:firstLine="0"/>
            </w:pPr>
            <w:r>
              <w:t>Các Thành viên Ban Chỉ đạo</w:t>
            </w:r>
          </w:p>
        </w:tc>
        <w:tc>
          <w:tcPr>
            <w:tcW w:w="1363" w:type="dxa"/>
          </w:tcPr>
          <w:p w14:paraId="2A8EC677" w14:textId="5E990CFC" w:rsidR="00F91E39" w:rsidRPr="00EA3F6E" w:rsidRDefault="00F91E39" w:rsidP="00FE6D5A">
            <w:pPr>
              <w:ind w:firstLine="0"/>
            </w:pPr>
            <w:r>
              <w:t xml:space="preserve">Các đơn vị thuộc Bộ có vị trí </w:t>
            </w:r>
            <w:r w:rsidRPr="00EA3F6E">
              <w:t>chuyên trách chuyển đổi số, an ninh mạng</w:t>
            </w:r>
          </w:p>
        </w:tc>
        <w:tc>
          <w:tcPr>
            <w:tcW w:w="1434" w:type="dxa"/>
          </w:tcPr>
          <w:p w14:paraId="42608F5C" w14:textId="6823AE95" w:rsidR="00F91E39" w:rsidRPr="00EA3F6E" w:rsidRDefault="00F91E39" w:rsidP="00EA3F6E">
            <w:pPr>
              <w:ind w:firstLine="0"/>
            </w:pPr>
            <w:r>
              <w:t>Vụ Tổ chức cán bộ, Cục Kế hoạch - Tài chính</w:t>
            </w:r>
          </w:p>
        </w:tc>
        <w:tc>
          <w:tcPr>
            <w:tcW w:w="1562" w:type="dxa"/>
          </w:tcPr>
          <w:p w14:paraId="0D6884E2" w14:textId="6906BC8E" w:rsidR="00F91E39" w:rsidRPr="00EA3F6E" w:rsidRDefault="00F91E39" w:rsidP="00FE6D5A">
            <w:pPr>
              <w:ind w:firstLine="0"/>
            </w:pPr>
            <w:r w:rsidRPr="00EA3F6E">
              <w:t>15/8/2026</w:t>
            </w:r>
          </w:p>
        </w:tc>
        <w:tc>
          <w:tcPr>
            <w:tcW w:w="2130" w:type="dxa"/>
          </w:tcPr>
          <w:p w14:paraId="7DBE7803" w14:textId="7B1AD664" w:rsidR="00F91E39" w:rsidRPr="00EA3F6E" w:rsidRDefault="00F91E39" w:rsidP="00FE6D5A">
            <w:pPr>
              <w:ind w:firstLine="0"/>
            </w:pPr>
            <w:r w:rsidRPr="00E55078">
              <w:rPr>
                <w:color w:val="000000"/>
              </w:rPr>
              <w:t>100% người đủ điều kiện được rà soát, lập danh sách, phê duyệt và thực hiện chế độ hỗ trợ theo quy định; các vướng mắc về hướng dẫn, thủ tục được xử lý</w:t>
            </w:r>
          </w:p>
        </w:tc>
        <w:tc>
          <w:tcPr>
            <w:tcW w:w="1179" w:type="dxa"/>
          </w:tcPr>
          <w:p w14:paraId="0F0F07D9" w14:textId="50C4CC46" w:rsidR="00F91E39" w:rsidRPr="00EA3F6E" w:rsidRDefault="00F91E39" w:rsidP="00FE6D5A">
            <w:pPr>
              <w:ind w:firstLine="0"/>
            </w:pPr>
            <w:r>
              <w:t>Ngân sách nhà nước</w:t>
            </w:r>
          </w:p>
        </w:tc>
        <w:tc>
          <w:tcPr>
            <w:tcW w:w="1515" w:type="dxa"/>
          </w:tcPr>
          <w:p w14:paraId="4EACD3F1" w14:textId="2DF62910" w:rsidR="00F91E39" w:rsidRPr="00EA3F6E" w:rsidRDefault="004C2DF1" w:rsidP="00FE6D5A">
            <w:pPr>
              <w:ind w:firstLine="0"/>
            </w:pPr>
            <w:r>
              <w:t>Nhiệm vụ 47</w:t>
            </w:r>
          </w:p>
        </w:tc>
      </w:tr>
      <w:tr w:rsidR="00F91E39" w:rsidRPr="001201B8" w14:paraId="12512AC2" w14:textId="77777777" w:rsidTr="00F91E39">
        <w:tc>
          <w:tcPr>
            <w:tcW w:w="14088" w:type="dxa"/>
            <w:gridSpan w:val="9"/>
          </w:tcPr>
          <w:p w14:paraId="3F7F50F2" w14:textId="78244D78" w:rsidR="00F91E39" w:rsidRPr="001201B8" w:rsidRDefault="00F91E39" w:rsidP="00FE6D5A">
            <w:pPr>
              <w:ind w:firstLine="0"/>
              <w:rPr>
                <w:b/>
                <w:bCs/>
              </w:rPr>
            </w:pPr>
            <w:r>
              <w:rPr>
                <w:b/>
                <w:bCs/>
              </w:rPr>
              <w:t>8</w:t>
            </w:r>
            <w:r w:rsidRPr="001201B8">
              <w:rPr>
                <w:b/>
                <w:bCs/>
              </w:rPr>
              <w:t>. Tài chính, giải ngân</w:t>
            </w:r>
          </w:p>
        </w:tc>
      </w:tr>
      <w:tr w:rsidR="00F91E39" w14:paraId="14A180A9" w14:textId="77777777" w:rsidTr="00F91E39">
        <w:tc>
          <w:tcPr>
            <w:tcW w:w="706" w:type="dxa"/>
          </w:tcPr>
          <w:p w14:paraId="1D886A3A" w14:textId="233EA553" w:rsidR="00F91E39" w:rsidRPr="00EA3F6E" w:rsidRDefault="00F91E39" w:rsidP="001201B8">
            <w:pPr>
              <w:ind w:firstLine="0"/>
            </w:pPr>
            <w:r>
              <w:t>8</w:t>
            </w:r>
            <w:r w:rsidRPr="00EA3F6E">
              <w:t>.1</w:t>
            </w:r>
          </w:p>
        </w:tc>
        <w:tc>
          <w:tcPr>
            <w:tcW w:w="2382" w:type="dxa"/>
          </w:tcPr>
          <w:p w14:paraId="156002A6" w14:textId="74AFEBB3" w:rsidR="00F91E39" w:rsidRPr="00EA3F6E" w:rsidRDefault="00F91E39" w:rsidP="001201B8">
            <w:pPr>
              <w:ind w:firstLine="0"/>
              <w:rPr>
                <w:spacing w:val="-2"/>
              </w:rPr>
            </w:pPr>
            <w:r w:rsidRPr="00EA3F6E">
              <w:t xml:space="preserve">Rà soát, hoàn thiện phương án phân bổ, giao dự toán đối với số kinh phí năm 2026 đã được bố trí nhưng chưa phân bổ, chưa giao </w:t>
            </w:r>
            <w:r w:rsidRPr="00EA3F6E">
              <w:lastRenderedPageBreak/>
              <w:t>dự toán cho các nhiệm vụ chuyển đổi số; ưu tiên cơ sở dữ liệu, nền tảng số dùng chung, an toàn, an ninh mạng, trang thiết bị thiết yếu và các nhiệm vụ cấp bách được Đảng, Nhà nước giao, bảo đảm đúng quy định, đúng trọng tâm, tránh dàn trải, trùng lặp, lãng phí.</w:t>
            </w:r>
          </w:p>
        </w:tc>
        <w:tc>
          <w:tcPr>
            <w:tcW w:w="1817" w:type="dxa"/>
          </w:tcPr>
          <w:p w14:paraId="1F524A09" w14:textId="74E0CA28" w:rsidR="00F91E39" w:rsidRPr="00EA3F6E" w:rsidRDefault="00F91E39" w:rsidP="001201B8">
            <w:pPr>
              <w:ind w:firstLine="0"/>
            </w:pPr>
            <w:r w:rsidRPr="00EA3F6E">
              <w:lastRenderedPageBreak/>
              <w:t>Cục trưởng Phan Anh Tuấn</w:t>
            </w:r>
          </w:p>
        </w:tc>
        <w:tc>
          <w:tcPr>
            <w:tcW w:w="1363" w:type="dxa"/>
          </w:tcPr>
          <w:p w14:paraId="32EF09CC" w14:textId="2F560139" w:rsidR="00F91E39" w:rsidRPr="00EA3F6E" w:rsidRDefault="00F91E39" w:rsidP="001201B8">
            <w:pPr>
              <w:ind w:firstLine="0"/>
            </w:pPr>
            <w:r w:rsidRPr="00EA3F6E">
              <w:t>Cục Kế hoạch - Tài chính</w:t>
            </w:r>
          </w:p>
        </w:tc>
        <w:tc>
          <w:tcPr>
            <w:tcW w:w="1434" w:type="dxa"/>
          </w:tcPr>
          <w:p w14:paraId="17579860" w14:textId="21E03271" w:rsidR="00F91E39" w:rsidRPr="00EA3F6E" w:rsidRDefault="00F91E39" w:rsidP="00EA3F6E">
            <w:pPr>
              <w:ind w:firstLine="0"/>
            </w:pPr>
            <w:r>
              <w:t xml:space="preserve">Cục Công nghệ thông tin, </w:t>
            </w:r>
            <w:r w:rsidRPr="00EA3F6E">
              <w:t xml:space="preserve">Cục Bổ trợ tư pháp, Cục Hành </w:t>
            </w:r>
            <w:r w:rsidRPr="00EA3F6E">
              <w:lastRenderedPageBreak/>
              <w:t xml:space="preserve">chính tư pháp, Cục Đăng ký giao dịch bảo đảm và Bồi thường nhà nước, Cục Phổ biến, giáo dục pháp luật và Trợ giúp pháp lý, Cục Quản lý Thi hành án dân sự, Cục Kiểm tra văn bản và Tổ chức thi </w:t>
            </w:r>
            <w:r w:rsidRPr="00EA3F6E">
              <w:lastRenderedPageBreak/>
              <w:t>hành pháp luật, Cục Kiểm soát thủ tục hành chính và các đơn vị thuộc Bộ có liên quan</w:t>
            </w:r>
          </w:p>
        </w:tc>
        <w:tc>
          <w:tcPr>
            <w:tcW w:w="1562" w:type="dxa"/>
          </w:tcPr>
          <w:p w14:paraId="167D565F" w14:textId="34593715" w:rsidR="00F91E39" w:rsidRPr="00EA3F6E" w:rsidRDefault="00F91E39" w:rsidP="00EA3F6E">
            <w:pPr>
              <w:ind w:firstLine="0"/>
            </w:pPr>
            <w:r>
              <w:lastRenderedPageBreak/>
              <w:t>15</w:t>
            </w:r>
            <w:r w:rsidRPr="00EA3F6E">
              <w:t>/</w:t>
            </w:r>
            <w:r>
              <w:t>8</w:t>
            </w:r>
            <w:r w:rsidRPr="00EA3F6E">
              <w:t>/2026</w:t>
            </w:r>
          </w:p>
        </w:tc>
        <w:tc>
          <w:tcPr>
            <w:tcW w:w="2130" w:type="dxa"/>
          </w:tcPr>
          <w:p w14:paraId="61673687" w14:textId="029A062A" w:rsidR="00F91E39" w:rsidRPr="00EA3F6E" w:rsidRDefault="00F91E39" w:rsidP="001201B8">
            <w:pPr>
              <w:ind w:firstLine="0"/>
            </w:pPr>
            <w:r w:rsidRPr="00EA3F6E">
              <w:t xml:space="preserve">Phương án phân bổ, giao dự toán hoặc quyết định giao dự toán được cấp có thẩm quyền ban hành theo quy </w:t>
            </w:r>
            <w:r w:rsidRPr="00EA3F6E">
              <w:lastRenderedPageBreak/>
              <w:t>định</w:t>
            </w:r>
          </w:p>
        </w:tc>
        <w:tc>
          <w:tcPr>
            <w:tcW w:w="1179" w:type="dxa"/>
          </w:tcPr>
          <w:p w14:paraId="4FA3C5D7" w14:textId="04781EB6" w:rsidR="00F91E39" w:rsidRPr="00EA3F6E" w:rsidRDefault="00F91E39" w:rsidP="001201B8">
            <w:pPr>
              <w:ind w:firstLine="0"/>
            </w:pPr>
            <w:r>
              <w:lastRenderedPageBreak/>
              <w:t>Ngân sách nhà nước</w:t>
            </w:r>
          </w:p>
        </w:tc>
        <w:tc>
          <w:tcPr>
            <w:tcW w:w="1515" w:type="dxa"/>
          </w:tcPr>
          <w:p w14:paraId="58E9990E" w14:textId="1E21DED8" w:rsidR="00F91E39" w:rsidRPr="00EA3F6E" w:rsidRDefault="004C2DF1" w:rsidP="001201B8">
            <w:pPr>
              <w:ind w:firstLine="0"/>
            </w:pPr>
            <w:r>
              <w:t>Nhiệm vụ 48</w:t>
            </w:r>
          </w:p>
        </w:tc>
      </w:tr>
      <w:tr w:rsidR="00F91E39" w14:paraId="7588C015" w14:textId="77777777" w:rsidTr="00F91E39">
        <w:tc>
          <w:tcPr>
            <w:tcW w:w="14088" w:type="dxa"/>
            <w:gridSpan w:val="9"/>
          </w:tcPr>
          <w:p w14:paraId="6B3F46B7" w14:textId="3AEB5770" w:rsidR="00F91E39" w:rsidRPr="003D3506" w:rsidRDefault="00F91E39" w:rsidP="001201B8">
            <w:pPr>
              <w:ind w:firstLine="0"/>
              <w:rPr>
                <w:b/>
              </w:rPr>
            </w:pPr>
            <w:r>
              <w:rPr>
                <w:b/>
              </w:rPr>
              <w:lastRenderedPageBreak/>
              <w:t>9</w:t>
            </w:r>
            <w:r w:rsidRPr="003D3506">
              <w:rPr>
                <w:b/>
              </w:rPr>
              <w:t xml:space="preserve">. </w:t>
            </w:r>
            <w:r>
              <w:rPr>
                <w:b/>
              </w:rPr>
              <w:t>Kỷ luật thực thi</w:t>
            </w:r>
          </w:p>
        </w:tc>
      </w:tr>
      <w:tr w:rsidR="00F91E39" w14:paraId="2B1AAFA4" w14:textId="77777777" w:rsidTr="00F91E39">
        <w:tc>
          <w:tcPr>
            <w:tcW w:w="706" w:type="dxa"/>
          </w:tcPr>
          <w:p w14:paraId="45BF0C9D" w14:textId="454F5D16" w:rsidR="00F91E39" w:rsidRPr="00267D80" w:rsidRDefault="00F91E39" w:rsidP="001201B8">
            <w:pPr>
              <w:ind w:firstLine="0"/>
            </w:pPr>
            <w:r>
              <w:t>9</w:t>
            </w:r>
            <w:r w:rsidRPr="00267D80">
              <w:t>.1</w:t>
            </w:r>
          </w:p>
        </w:tc>
        <w:tc>
          <w:tcPr>
            <w:tcW w:w="2382" w:type="dxa"/>
          </w:tcPr>
          <w:p w14:paraId="4D53BEF9" w14:textId="536AC9D1" w:rsidR="00F91E39" w:rsidRPr="00267D80" w:rsidRDefault="00F91E39" w:rsidP="00267D80">
            <w:pPr>
              <w:ind w:firstLine="0"/>
            </w:pPr>
            <w:r>
              <w:t xml:space="preserve">Phối hợp Văn phòng Trung ương Đảng - Cơ quan Thường trực Ban Chỉ đạo cập nhật bảng theo dõi tiến độ 100 ngày làm việc; hằng tháng công khai các nhiệm vụ chậm </w:t>
            </w:r>
            <w:r>
              <w:lastRenderedPageBreak/>
              <w:t>muộn thuộc phạm vi trách nhiệm của Bộ Tư pháp</w:t>
            </w:r>
          </w:p>
        </w:tc>
        <w:tc>
          <w:tcPr>
            <w:tcW w:w="1817" w:type="dxa"/>
          </w:tcPr>
          <w:p w14:paraId="20D22B6E" w14:textId="408FAF8F" w:rsidR="00F91E39" w:rsidRPr="00267D80" w:rsidRDefault="00F91E39" w:rsidP="001201B8">
            <w:pPr>
              <w:ind w:firstLine="0"/>
            </w:pPr>
            <w:r>
              <w:lastRenderedPageBreak/>
              <w:t>Cục trưởng Phạm Quang Hiếu</w:t>
            </w:r>
          </w:p>
        </w:tc>
        <w:tc>
          <w:tcPr>
            <w:tcW w:w="1363" w:type="dxa"/>
          </w:tcPr>
          <w:p w14:paraId="39D8CDB0" w14:textId="0668AFD1" w:rsidR="00F91E39" w:rsidRPr="00267D80" w:rsidRDefault="00F91E39" w:rsidP="001201B8">
            <w:pPr>
              <w:ind w:firstLine="0"/>
            </w:pPr>
            <w:r>
              <w:t>Cục Công nghệ thông tin</w:t>
            </w:r>
          </w:p>
        </w:tc>
        <w:tc>
          <w:tcPr>
            <w:tcW w:w="1434" w:type="dxa"/>
          </w:tcPr>
          <w:p w14:paraId="4D57B1A7" w14:textId="0A52B65F" w:rsidR="00F91E39" w:rsidRPr="00267D80" w:rsidRDefault="00F91E39" w:rsidP="001201B8">
            <w:pPr>
              <w:ind w:firstLine="0"/>
            </w:pPr>
            <w:r w:rsidRPr="00267D80">
              <w:t>Các đơn vị thuộc Bộ</w:t>
            </w:r>
            <w:r>
              <w:t xml:space="preserve"> có liên quan, Văn phòng Trung ương Đảng - Cơ quan Thường </w:t>
            </w:r>
            <w:r>
              <w:lastRenderedPageBreak/>
              <w:t>trực Ban Chỉ đạo</w:t>
            </w:r>
          </w:p>
        </w:tc>
        <w:tc>
          <w:tcPr>
            <w:tcW w:w="1562" w:type="dxa"/>
          </w:tcPr>
          <w:p w14:paraId="38472FE8" w14:textId="44871D53" w:rsidR="00F91E39" w:rsidRPr="00267D80" w:rsidRDefault="00F91E39" w:rsidP="001201B8">
            <w:pPr>
              <w:ind w:firstLine="0"/>
            </w:pPr>
            <w:r w:rsidRPr="00EA3F6E">
              <w:lastRenderedPageBreak/>
              <w:t>Báo cáo đầu tiên trước ngày 25/7/2026; cập nhật hằng tháng</w:t>
            </w:r>
          </w:p>
        </w:tc>
        <w:tc>
          <w:tcPr>
            <w:tcW w:w="2130" w:type="dxa"/>
          </w:tcPr>
          <w:p w14:paraId="1E05A1C3" w14:textId="6F5E020C" w:rsidR="00F91E39" w:rsidRPr="00267D80" w:rsidRDefault="00F91E39" w:rsidP="001201B8">
            <w:pPr>
              <w:ind w:firstLine="0"/>
            </w:pPr>
            <w:r>
              <w:t xml:space="preserve">Thông tin tình hình triển khai các nhiệm vụ của Bộ Tư pháp được cập nhật đầy đủ, kịp thời trên </w:t>
            </w:r>
            <w:r w:rsidRPr="00EA3F6E">
              <w:t xml:space="preserve">Bảng điều hành trực tuyến; báo cáo tháng; bảng phân loại </w:t>
            </w:r>
            <w:r w:rsidRPr="00EA3F6E">
              <w:lastRenderedPageBreak/>
              <w:t>nhiệm vụ theo trạng thái: đúng tiến độ, có nguy cơ chậm và chậm tiến độ; đường dẫn minh chứng của từng nhiệm vụ</w:t>
            </w:r>
          </w:p>
        </w:tc>
        <w:tc>
          <w:tcPr>
            <w:tcW w:w="1179" w:type="dxa"/>
          </w:tcPr>
          <w:p w14:paraId="591B7E72" w14:textId="01056118" w:rsidR="00F91E39" w:rsidRPr="00267D80" w:rsidRDefault="00F91E39" w:rsidP="001201B8">
            <w:pPr>
              <w:ind w:firstLine="0"/>
            </w:pPr>
            <w:r>
              <w:lastRenderedPageBreak/>
              <w:t>Ngân sách nhà nước</w:t>
            </w:r>
          </w:p>
        </w:tc>
        <w:tc>
          <w:tcPr>
            <w:tcW w:w="1515" w:type="dxa"/>
          </w:tcPr>
          <w:p w14:paraId="0ECEB5A2" w14:textId="3E80CC7A" w:rsidR="00F91E39" w:rsidRPr="00267D80" w:rsidRDefault="004C2DF1" w:rsidP="001201B8">
            <w:pPr>
              <w:ind w:firstLine="0"/>
            </w:pPr>
            <w:r>
              <w:t>Nhiệm vụ 49</w:t>
            </w:r>
          </w:p>
        </w:tc>
      </w:tr>
      <w:tr w:rsidR="00F91E39" w14:paraId="166012E9" w14:textId="77777777" w:rsidTr="00F91E39">
        <w:tc>
          <w:tcPr>
            <w:tcW w:w="706" w:type="dxa"/>
          </w:tcPr>
          <w:p w14:paraId="6C2EBCC5" w14:textId="3C27EB8D" w:rsidR="00F91E39" w:rsidRPr="00267D80" w:rsidRDefault="00F91E39" w:rsidP="001201B8">
            <w:pPr>
              <w:ind w:firstLine="0"/>
            </w:pPr>
            <w:r>
              <w:t>9</w:t>
            </w:r>
            <w:r w:rsidRPr="00267D80">
              <w:t>.2</w:t>
            </w:r>
          </w:p>
        </w:tc>
        <w:tc>
          <w:tcPr>
            <w:tcW w:w="2382" w:type="dxa"/>
          </w:tcPr>
          <w:p w14:paraId="580CC8A0" w14:textId="41CD0BDD" w:rsidR="00F91E39" w:rsidRPr="00267D80" w:rsidRDefault="00F91E39" w:rsidP="001201B8">
            <w:pPr>
              <w:ind w:firstLine="0"/>
            </w:pPr>
            <w:r>
              <w:t>Phối hợp Ban Tổ chức Trung ương; Cơ quan Thường trực Ban Chỉ đạo xây dựng nội dung đánh giá, xếp loại tập thể, cá nhân trong hệ thống chính trị gắn với KPI/OKR dựa trên dữ liệu</w:t>
            </w:r>
          </w:p>
        </w:tc>
        <w:tc>
          <w:tcPr>
            <w:tcW w:w="1817" w:type="dxa"/>
          </w:tcPr>
          <w:p w14:paraId="7D799416" w14:textId="5903E75A" w:rsidR="00F91E39" w:rsidRPr="00267D80" w:rsidRDefault="00F91E39" w:rsidP="001201B8">
            <w:pPr>
              <w:ind w:firstLine="0"/>
            </w:pPr>
            <w:r>
              <w:t>Vụ trưởng Phan Thị Hồng Hà</w:t>
            </w:r>
          </w:p>
        </w:tc>
        <w:tc>
          <w:tcPr>
            <w:tcW w:w="1363" w:type="dxa"/>
          </w:tcPr>
          <w:p w14:paraId="3C331AC3" w14:textId="09E28805" w:rsidR="00F91E39" w:rsidRPr="00267D80" w:rsidRDefault="00F91E39" w:rsidP="001201B8">
            <w:pPr>
              <w:ind w:firstLine="0"/>
            </w:pPr>
            <w:r>
              <w:t>Vụ Tổ chức cán bộ</w:t>
            </w:r>
          </w:p>
        </w:tc>
        <w:tc>
          <w:tcPr>
            <w:tcW w:w="1434" w:type="dxa"/>
          </w:tcPr>
          <w:p w14:paraId="0F966D9B" w14:textId="41755E90" w:rsidR="00F91E39" w:rsidRPr="00267D80" w:rsidRDefault="00F91E39" w:rsidP="001201B8">
            <w:pPr>
              <w:ind w:firstLine="0"/>
            </w:pPr>
            <w:r>
              <w:t>Cục Công nghệ thông tin, Văn phòng Bộ, Văn phòng Đảng ủy và các đơn vị thuộc Bộ có liên quan</w:t>
            </w:r>
          </w:p>
        </w:tc>
        <w:tc>
          <w:tcPr>
            <w:tcW w:w="1562" w:type="dxa"/>
          </w:tcPr>
          <w:p w14:paraId="18F780B8" w14:textId="578DD68E" w:rsidR="00F91E39" w:rsidRPr="00267D80" w:rsidRDefault="00F91E39" w:rsidP="001201B8">
            <w:pPr>
              <w:ind w:firstLine="0"/>
            </w:pPr>
            <w:r>
              <w:t>30/9/2026</w:t>
            </w:r>
          </w:p>
        </w:tc>
        <w:tc>
          <w:tcPr>
            <w:tcW w:w="2130" w:type="dxa"/>
          </w:tcPr>
          <w:p w14:paraId="6A11C92A" w14:textId="771935EB" w:rsidR="00F91E39" w:rsidRPr="00267D80" w:rsidRDefault="00F91E39" w:rsidP="001201B8">
            <w:pPr>
              <w:ind w:firstLine="0"/>
            </w:pPr>
            <w:r w:rsidRPr="00267D80">
              <w:t>Nội dung đánh giá, xếp loại tập thể, cá nhân trong hệ thống chính trị gắn với KPI/OKR dựa trên dữ liệu.</w:t>
            </w:r>
          </w:p>
        </w:tc>
        <w:tc>
          <w:tcPr>
            <w:tcW w:w="1179" w:type="dxa"/>
          </w:tcPr>
          <w:p w14:paraId="475F448C" w14:textId="65F33580" w:rsidR="00F91E39" w:rsidRDefault="00F91E39" w:rsidP="001201B8">
            <w:pPr>
              <w:ind w:firstLine="0"/>
            </w:pPr>
            <w:r>
              <w:t>Ngân sách nhà nước</w:t>
            </w:r>
          </w:p>
        </w:tc>
        <w:tc>
          <w:tcPr>
            <w:tcW w:w="1515" w:type="dxa"/>
          </w:tcPr>
          <w:p w14:paraId="2CD5851A" w14:textId="1F2B8842" w:rsidR="00F91E39" w:rsidRDefault="004C2DF1" w:rsidP="001201B8">
            <w:pPr>
              <w:ind w:firstLine="0"/>
            </w:pPr>
            <w:r>
              <w:t>Nhiệm vụ 50</w:t>
            </w:r>
          </w:p>
        </w:tc>
      </w:tr>
    </w:tbl>
    <w:p w14:paraId="630C0CB0" w14:textId="77777777" w:rsidR="00DA4CEE" w:rsidRDefault="00DA4CEE" w:rsidP="003D3506">
      <w:pPr>
        <w:ind w:firstLine="0"/>
      </w:pPr>
    </w:p>
    <w:sectPr w:rsidR="00DA4CEE" w:rsidSect="00554520">
      <w:headerReference w:type="default" r:id="rId10"/>
      <w:pgSz w:w="16840" w:h="11907" w:orient="landscape" w:code="9"/>
      <w:pgMar w:top="1134" w:right="1134" w:bottom="1134" w:left="1701" w:header="576" w:footer="72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1302B" w14:textId="77777777" w:rsidR="00155108" w:rsidRDefault="00155108" w:rsidP="004A0608">
      <w:pPr>
        <w:spacing w:after="0"/>
      </w:pPr>
      <w:r>
        <w:separator/>
      </w:r>
    </w:p>
  </w:endnote>
  <w:endnote w:type="continuationSeparator" w:id="0">
    <w:p w14:paraId="44731EEA" w14:textId="77777777" w:rsidR="00155108" w:rsidRDefault="00155108" w:rsidP="004A06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8F3876" w14:textId="77777777" w:rsidR="00155108" w:rsidRDefault="00155108" w:rsidP="004A0608">
      <w:pPr>
        <w:spacing w:after="0"/>
      </w:pPr>
      <w:r>
        <w:separator/>
      </w:r>
    </w:p>
  </w:footnote>
  <w:footnote w:type="continuationSeparator" w:id="0">
    <w:p w14:paraId="754859E8" w14:textId="77777777" w:rsidR="00155108" w:rsidRDefault="00155108" w:rsidP="004A0608">
      <w:pPr>
        <w:spacing w:after="0"/>
      </w:pPr>
      <w:r>
        <w:continuationSeparator/>
      </w:r>
    </w:p>
  </w:footnote>
  <w:footnote w:id="1">
    <w:p w14:paraId="72325B1A" w14:textId="41B98BC4" w:rsidR="00FD0CEB" w:rsidRDefault="00FD0CEB">
      <w:pPr>
        <w:pStyle w:val="FootnoteText"/>
      </w:pPr>
      <w:r>
        <w:rPr>
          <w:rStyle w:val="FootnoteReference"/>
        </w:rPr>
        <w:footnoteRef/>
      </w:r>
      <w:r>
        <w:t xml:space="preserve"> Số thứ tự của nhiệm vụ được giao tại Phụ lục kèm theo Kế hoạch số 05-KH/BCĐTW.</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65908209"/>
      <w:docPartObj>
        <w:docPartGallery w:val="Page Numbers (Top of Page)"/>
        <w:docPartUnique/>
      </w:docPartObj>
    </w:sdtPr>
    <w:sdtEndPr>
      <w:rPr>
        <w:noProof/>
      </w:rPr>
    </w:sdtEndPr>
    <w:sdtContent>
      <w:p w14:paraId="05E36CD5" w14:textId="3DE53455" w:rsidR="00A84FAB" w:rsidRDefault="00A84FAB" w:rsidP="00B10C3F">
        <w:pPr>
          <w:pStyle w:val="Header"/>
          <w:jc w:val="center"/>
        </w:pPr>
        <w:r>
          <w:fldChar w:fldCharType="begin"/>
        </w:r>
        <w:r>
          <w:instrText xml:space="preserve"> PAGE   \* MERGEFORMAT </w:instrText>
        </w:r>
        <w:r>
          <w:fldChar w:fldCharType="separate"/>
        </w:r>
        <w:r w:rsidR="003578F2">
          <w:rPr>
            <w:noProof/>
          </w:rPr>
          <w:t>5</w:t>
        </w:r>
        <w:r>
          <w:rPr>
            <w:noProof/>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50A45"/>
    <w:rsid w:val="000077F2"/>
    <w:rsid w:val="0001439B"/>
    <w:rsid w:val="00015977"/>
    <w:rsid w:val="000221D3"/>
    <w:rsid w:val="000265C9"/>
    <w:rsid w:val="00033229"/>
    <w:rsid w:val="00040250"/>
    <w:rsid w:val="0004046E"/>
    <w:rsid w:val="00040C51"/>
    <w:rsid w:val="000528F7"/>
    <w:rsid w:val="000563DB"/>
    <w:rsid w:val="00062B43"/>
    <w:rsid w:val="0006333C"/>
    <w:rsid w:val="00070551"/>
    <w:rsid w:val="00071DAE"/>
    <w:rsid w:val="00094073"/>
    <w:rsid w:val="00095AE2"/>
    <w:rsid w:val="000A083D"/>
    <w:rsid w:val="000A199D"/>
    <w:rsid w:val="000A61C7"/>
    <w:rsid w:val="000B1AEF"/>
    <w:rsid w:val="000C348E"/>
    <w:rsid w:val="000C38FD"/>
    <w:rsid w:val="000D5000"/>
    <w:rsid w:val="000F1082"/>
    <w:rsid w:val="000F28EF"/>
    <w:rsid w:val="000F29E1"/>
    <w:rsid w:val="000F4487"/>
    <w:rsid w:val="00101941"/>
    <w:rsid w:val="00105A19"/>
    <w:rsid w:val="00106A62"/>
    <w:rsid w:val="001073EF"/>
    <w:rsid w:val="0010773B"/>
    <w:rsid w:val="00114BD8"/>
    <w:rsid w:val="001201B8"/>
    <w:rsid w:val="00121943"/>
    <w:rsid w:val="00122CFC"/>
    <w:rsid w:val="001407DB"/>
    <w:rsid w:val="00140DD3"/>
    <w:rsid w:val="00141D36"/>
    <w:rsid w:val="00145455"/>
    <w:rsid w:val="001464DE"/>
    <w:rsid w:val="00151ADC"/>
    <w:rsid w:val="00153725"/>
    <w:rsid w:val="00155108"/>
    <w:rsid w:val="0016079D"/>
    <w:rsid w:val="0016103A"/>
    <w:rsid w:val="0016549F"/>
    <w:rsid w:val="0016777F"/>
    <w:rsid w:val="00170DF6"/>
    <w:rsid w:val="00177736"/>
    <w:rsid w:val="0018075E"/>
    <w:rsid w:val="00180A0F"/>
    <w:rsid w:val="0018449D"/>
    <w:rsid w:val="0018707B"/>
    <w:rsid w:val="001872F2"/>
    <w:rsid w:val="001875A9"/>
    <w:rsid w:val="00187BA2"/>
    <w:rsid w:val="001941D8"/>
    <w:rsid w:val="00194724"/>
    <w:rsid w:val="0019485D"/>
    <w:rsid w:val="0019489C"/>
    <w:rsid w:val="001A21AF"/>
    <w:rsid w:val="001A289E"/>
    <w:rsid w:val="001B205F"/>
    <w:rsid w:val="001B4183"/>
    <w:rsid w:val="001C06EE"/>
    <w:rsid w:val="001C1FBA"/>
    <w:rsid w:val="001C3237"/>
    <w:rsid w:val="001C7F7E"/>
    <w:rsid w:val="001E2090"/>
    <w:rsid w:val="001E2A3A"/>
    <w:rsid w:val="001E37AF"/>
    <w:rsid w:val="001E70C8"/>
    <w:rsid w:val="001F0829"/>
    <w:rsid w:val="001F0ACC"/>
    <w:rsid w:val="001F2621"/>
    <w:rsid w:val="001F4AF3"/>
    <w:rsid w:val="00201716"/>
    <w:rsid w:val="00202055"/>
    <w:rsid w:val="00203F01"/>
    <w:rsid w:val="002059E7"/>
    <w:rsid w:val="002101A6"/>
    <w:rsid w:val="002242F7"/>
    <w:rsid w:val="00230ADC"/>
    <w:rsid w:val="00231441"/>
    <w:rsid w:val="0023155C"/>
    <w:rsid w:val="002323D6"/>
    <w:rsid w:val="002346F2"/>
    <w:rsid w:val="00235EB2"/>
    <w:rsid w:val="00241150"/>
    <w:rsid w:val="00242E4D"/>
    <w:rsid w:val="00244ACC"/>
    <w:rsid w:val="00246EE2"/>
    <w:rsid w:val="002539BE"/>
    <w:rsid w:val="00261F7D"/>
    <w:rsid w:val="00262E04"/>
    <w:rsid w:val="00263D9E"/>
    <w:rsid w:val="00266303"/>
    <w:rsid w:val="00267D80"/>
    <w:rsid w:val="0027109C"/>
    <w:rsid w:val="002728CD"/>
    <w:rsid w:val="002748F3"/>
    <w:rsid w:val="00274C70"/>
    <w:rsid w:val="002759E8"/>
    <w:rsid w:val="0028339F"/>
    <w:rsid w:val="00285830"/>
    <w:rsid w:val="00286CA3"/>
    <w:rsid w:val="00290500"/>
    <w:rsid w:val="002930F2"/>
    <w:rsid w:val="00295251"/>
    <w:rsid w:val="0029699F"/>
    <w:rsid w:val="002A131A"/>
    <w:rsid w:val="002A18FE"/>
    <w:rsid w:val="002A7632"/>
    <w:rsid w:val="002B3B48"/>
    <w:rsid w:val="002B45CE"/>
    <w:rsid w:val="002C1A50"/>
    <w:rsid w:val="002E0DA8"/>
    <w:rsid w:val="002E3834"/>
    <w:rsid w:val="002F2AD4"/>
    <w:rsid w:val="002F54A5"/>
    <w:rsid w:val="00300685"/>
    <w:rsid w:val="00300C03"/>
    <w:rsid w:val="003028B5"/>
    <w:rsid w:val="003052F9"/>
    <w:rsid w:val="00305B08"/>
    <w:rsid w:val="0031039F"/>
    <w:rsid w:val="00311FE6"/>
    <w:rsid w:val="0031229E"/>
    <w:rsid w:val="00312387"/>
    <w:rsid w:val="00315FF0"/>
    <w:rsid w:val="0032106B"/>
    <w:rsid w:val="00322CBA"/>
    <w:rsid w:val="00326D64"/>
    <w:rsid w:val="00327B6D"/>
    <w:rsid w:val="00330622"/>
    <w:rsid w:val="00330B27"/>
    <w:rsid w:val="0033303F"/>
    <w:rsid w:val="00334D6A"/>
    <w:rsid w:val="00336A00"/>
    <w:rsid w:val="00337784"/>
    <w:rsid w:val="00337886"/>
    <w:rsid w:val="00342936"/>
    <w:rsid w:val="00344064"/>
    <w:rsid w:val="00347F30"/>
    <w:rsid w:val="0035249E"/>
    <w:rsid w:val="00352983"/>
    <w:rsid w:val="00355F6D"/>
    <w:rsid w:val="00356AFA"/>
    <w:rsid w:val="0035778D"/>
    <w:rsid w:val="003578F2"/>
    <w:rsid w:val="00362087"/>
    <w:rsid w:val="00372BAB"/>
    <w:rsid w:val="00380178"/>
    <w:rsid w:val="00380F3D"/>
    <w:rsid w:val="003844A6"/>
    <w:rsid w:val="00390537"/>
    <w:rsid w:val="00393E90"/>
    <w:rsid w:val="003A1ABB"/>
    <w:rsid w:val="003A60D3"/>
    <w:rsid w:val="003B3381"/>
    <w:rsid w:val="003C3A88"/>
    <w:rsid w:val="003C4725"/>
    <w:rsid w:val="003D3506"/>
    <w:rsid w:val="003D4BB8"/>
    <w:rsid w:val="003D5EB2"/>
    <w:rsid w:val="003D727B"/>
    <w:rsid w:val="003E1FE2"/>
    <w:rsid w:val="003F021D"/>
    <w:rsid w:val="00401DCA"/>
    <w:rsid w:val="00412032"/>
    <w:rsid w:val="00417A47"/>
    <w:rsid w:val="004320A8"/>
    <w:rsid w:val="00434D45"/>
    <w:rsid w:val="00440B95"/>
    <w:rsid w:val="00442962"/>
    <w:rsid w:val="004438A7"/>
    <w:rsid w:val="00450A45"/>
    <w:rsid w:val="00455746"/>
    <w:rsid w:val="00463040"/>
    <w:rsid w:val="00463236"/>
    <w:rsid w:val="004701F6"/>
    <w:rsid w:val="004703C0"/>
    <w:rsid w:val="00470A94"/>
    <w:rsid w:val="00470B09"/>
    <w:rsid w:val="004726FB"/>
    <w:rsid w:val="00477A8E"/>
    <w:rsid w:val="0048162C"/>
    <w:rsid w:val="0048524E"/>
    <w:rsid w:val="004856CD"/>
    <w:rsid w:val="00490354"/>
    <w:rsid w:val="00490A61"/>
    <w:rsid w:val="0049319D"/>
    <w:rsid w:val="00493E58"/>
    <w:rsid w:val="004969C5"/>
    <w:rsid w:val="004979D2"/>
    <w:rsid w:val="004A0608"/>
    <w:rsid w:val="004A1406"/>
    <w:rsid w:val="004A2B31"/>
    <w:rsid w:val="004A7A5A"/>
    <w:rsid w:val="004B0859"/>
    <w:rsid w:val="004B6EA6"/>
    <w:rsid w:val="004B758C"/>
    <w:rsid w:val="004C09E2"/>
    <w:rsid w:val="004C2DF1"/>
    <w:rsid w:val="004D1921"/>
    <w:rsid w:val="004D2F14"/>
    <w:rsid w:val="004D6906"/>
    <w:rsid w:val="004E3261"/>
    <w:rsid w:val="004E6A39"/>
    <w:rsid w:val="004F6194"/>
    <w:rsid w:val="004F6347"/>
    <w:rsid w:val="00502B5E"/>
    <w:rsid w:val="005031E7"/>
    <w:rsid w:val="00507C8D"/>
    <w:rsid w:val="00523308"/>
    <w:rsid w:val="00530C3D"/>
    <w:rsid w:val="00537B8F"/>
    <w:rsid w:val="00537D7A"/>
    <w:rsid w:val="00540498"/>
    <w:rsid w:val="00542A52"/>
    <w:rsid w:val="00543104"/>
    <w:rsid w:val="00546A6B"/>
    <w:rsid w:val="00554520"/>
    <w:rsid w:val="00555AA7"/>
    <w:rsid w:val="00561AE8"/>
    <w:rsid w:val="00567883"/>
    <w:rsid w:val="00570571"/>
    <w:rsid w:val="005762EE"/>
    <w:rsid w:val="005767D9"/>
    <w:rsid w:val="00577674"/>
    <w:rsid w:val="0058306A"/>
    <w:rsid w:val="00584685"/>
    <w:rsid w:val="005A1858"/>
    <w:rsid w:val="005B028A"/>
    <w:rsid w:val="005B4E20"/>
    <w:rsid w:val="005B6E54"/>
    <w:rsid w:val="005C1ED5"/>
    <w:rsid w:val="005C711B"/>
    <w:rsid w:val="005C756A"/>
    <w:rsid w:val="005D095D"/>
    <w:rsid w:val="005D2834"/>
    <w:rsid w:val="005E0200"/>
    <w:rsid w:val="005E19D2"/>
    <w:rsid w:val="005E3A33"/>
    <w:rsid w:val="005E53C8"/>
    <w:rsid w:val="005F0E82"/>
    <w:rsid w:val="005F1D16"/>
    <w:rsid w:val="006022BD"/>
    <w:rsid w:val="00616FF0"/>
    <w:rsid w:val="00622B5F"/>
    <w:rsid w:val="006274C8"/>
    <w:rsid w:val="006304AD"/>
    <w:rsid w:val="006306E2"/>
    <w:rsid w:val="00631C6F"/>
    <w:rsid w:val="00634CAF"/>
    <w:rsid w:val="00634E0A"/>
    <w:rsid w:val="00636B82"/>
    <w:rsid w:val="006372B9"/>
    <w:rsid w:val="00651BB7"/>
    <w:rsid w:val="0065440B"/>
    <w:rsid w:val="00655D96"/>
    <w:rsid w:val="00657D46"/>
    <w:rsid w:val="00660613"/>
    <w:rsid w:val="00676AFE"/>
    <w:rsid w:val="00686131"/>
    <w:rsid w:val="00691C20"/>
    <w:rsid w:val="00692BA9"/>
    <w:rsid w:val="0069364A"/>
    <w:rsid w:val="00694781"/>
    <w:rsid w:val="00694FB9"/>
    <w:rsid w:val="006A7E12"/>
    <w:rsid w:val="006B182B"/>
    <w:rsid w:val="006B65E0"/>
    <w:rsid w:val="006C03E7"/>
    <w:rsid w:val="006C1593"/>
    <w:rsid w:val="006C4344"/>
    <w:rsid w:val="006C5755"/>
    <w:rsid w:val="006C6BA6"/>
    <w:rsid w:val="006D2DE2"/>
    <w:rsid w:val="006E3B88"/>
    <w:rsid w:val="006E5C61"/>
    <w:rsid w:val="006F60ED"/>
    <w:rsid w:val="00702B8E"/>
    <w:rsid w:val="007105AD"/>
    <w:rsid w:val="00710751"/>
    <w:rsid w:val="00711BCC"/>
    <w:rsid w:val="00723655"/>
    <w:rsid w:val="007242A4"/>
    <w:rsid w:val="007265B1"/>
    <w:rsid w:val="0073334A"/>
    <w:rsid w:val="007339D1"/>
    <w:rsid w:val="00733FFD"/>
    <w:rsid w:val="00734D2A"/>
    <w:rsid w:val="00740AB4"/>
    <w:rsid w:val="00744C6C"/>
    <w:rsid w:val="00745BED"/>
    <w:rsid w:val="00753B4C"/>
    <w:rsid w:val="00756CF8"/>
    <w:rsid w:val="00756E3D"/>
    <w:rsid w:val="0075739A"/>
    <w:rsid w:val="00762582"/>
    <w:rsid w:val="007656A3"/>
    <w:rsid w:val="00766212"/>
    <w:rsid w:val="007674ED"/>
    <w:rsid w:val="00771DFC"/>
    <w:rsid w:val="0077345C"/>
    <w:rsid w:val="007752E1"/>
    <w:rsid w:val="00775C09"/>
    <w:rsid w:val="0078138C"/>
    <w:rsid w:val="00791F53"/>
    <w:rsid w:val="00793834"/>
    <w:rsid w:val="00795E74"/>
    <w:rsid w:val="007A4614"/>
    <w:rsid w:val="007A5FD8"/>
    <w:rsid w:val="007A6095"/>
    <w:rsid w:val="007A61D3"/>
    <w:rsid w:val="007B0DE6"/>
    <w:rsid w:val="007B2408"/>
    <w:rsid w:val="007B2E36"/>
    <w:rsid w:val="007C18AD"/>
    <w:rsid w:val="007C358B"/>
    <w:rsid w:val="007C4983"/>
    <w:rsid w:val="007D241D"/>
    <w:rsid w:val="007E544A"/>
    <w:rsid w:val="007F3FF5"/>
    <w:rsid w:val="007F4536"/>
    <w:rsid w:val="007F4C6D"/>
    <w:rsid w:val="0081007E"/>
    <w:rsid w:val="00810F71"/>
    <w:rsid w:val="00811D73"/>
    <w:rsid w:val="00812159"/>
    <w:rsid w:val="008163FC"/>
    <w:rsid w:val="008272C4"/>
    <w:rsid w:val="0083035A"/>
    <w:rsid w:val="008321FA"/>
    <w:rsid w:val="00836573"/>
    <w:rsid w:val="0084242A"/>
    <w:rsid w:val="008528D5"/>
    <w:rsid w:val="00855DF6"/>
    <w:rsid w:val="008613FE"/>
    <w:rsid w:val="00861902"/>
    <w:rsid w:val="0086316D"/>
    <w:rsid w:val="008640F7"/>
    <w:rsid w:val="008709F2"/>
    <w:rsid w:val="00871317"/>
    <w:rsid w:val="0088009B"/>
    <w:rsid w:val="00890A7D"/>
    <w:rsid w:val="008977E1"/>
    <w:rsid w:val="00897EA1"/>
    <w:rsid w:val="008B16EF"/>
    <w:rsid w:val="008B6300"/>
    <w:rsid w:val="008C03E2"/>
    <w:rsid w:val="008C2E5D"/>
    <w:rsid w:val="008C7CBC"/>
    <w:rsid w:val="008D2324"/>
    <w:rsid w:val="008D4514"/>
    <w:rsid w:val="008E0F6D"/>
    <w:rsid w:val="008E24B5"/>
    <w:rsid w:val="008E293D"/>
    <w:rsid w:val="008E4547"/>
    <w:rsid w:val="008E5671"/>
    <w:rsid w:val="008F04AD"/>
    <w:rsid w:val="008F4DA2"/>
    <w:rsid w:val="0090378E"/>
    <w:rsid w:val="009044AD"/>
    <w:rsid w:val="00911FC8"/>
    <w:rsid w:val="00913F23"/>
    <w:rsid w:val="00914871"/>
    <w:rsid w:val="00914E68"/>
    <w:rsid w:val="009201CE"/>
    <w:rsid w:val="009251EC"/>
    <w:rsid w:val="009261BE"/>
    <w:rsid w:val="0093798F"/>
    <w:rsid w:val="00947688"/>
    <w:rsid w:val="00961BCB"/>
    <w:rsid w:val="0096520A"/>
    <w:rsid w:val="00967648"/>
    <w:rsid w:val="00981C18"/>
    <w:rsid w:val="009848BC"/>
    <w:rsid w:val="00985ECB"/>
    <w:rsid w:val="009951A9"/>
    <w:rsid w:val="009A3AAE"/>
    <w:rsid w:val="009B0212"/>
    <w:rsid w:val="009B3C2D"/>
    <w:rsid w:val="009B6C02"/>
    <w:rsid w:val="009C0400"/>
    <w:rsid w:val="009C55DF"/>
    <w:rsid w:val="009D0565"/>
    <w:rsid w:val="009D7888"/>
    <w:rsid w:val="009D7EFB"/>
    <w:rsid w:val="009E0FDE"/>
    <w:rsid w:val="009E248F"/>
    <w:rsid w:val="009E69BF"/>
    <w:rsid w:val="009E6EEF"/>
    <w:rsid w:val="009F067A"/>
    <w:rsid w:val="009F1440"/>
    <w:rsid w:val="009F53BB"/>
    <w:rsid w:val="009F6C8C"/>
    <w:rsid w:val="00A027A6"/>
    <w:rsid w:val="00A03D1C"/>
    <w:rsid w:val="00A07B38"/>
    <w:rsid w:val="00A14A03"/>
    <w:rsid w:val="00A33653"/>
    <w:rsid w:val="00A40D52"/>
    <w:rsid w:val="00A4242F"/>
    <w:rsid w:val="00A434E8"/>
    <w:rsid w:val="00A476FB"/>
    <w:rsid w:val="00A504E3"/>
    <w:rsid w:val="00A54486"/>
    <w:rsid w:val="00A64007"/>
    <w:rsid w:val="00A74906"/>
    <w:rsid w:val="00A82370"/>
    <w:rsid w:val="00A837FB"/>
    <w:rsid w:val="00A84FAB"/>
    <w:rsid w:val="00A85340"/>
    <w:rsid w:val="00A90979"/>
    <w:rsid w:val="00A94415"/>
    <w:rsid w:val="00A95CF4"/>
    <w:rsid w:val="00AA26E0"/>
    <w:rsid w:val="00AB1AD1"/>
    <w:rsid w:val="00AB2F09"/>
    <w:rsid w:val="00AB4124"/>
    <w:rsid w:val="00AB6EF5"/>
    <w:rsid w:val="00AB7494"/>
    <w:rsid w:val="00AC091E"/>
    <w:rsid w:val="00AD09BC"/>
    <w:rsid w:val="00AD51C2"/>
    <w:rsid w:val="00AE13FA"/>
    <w:rsid w:val="00AE195A"/>
    <w:rsid w:val="00AF0684"/>
    <w:rsid w:val="00AF0ED6"/>
    <w:rsid w:val="00AF2863"/>
    <w:rsid w:val="00AF4360"/>
    <w:rsid w:val="00AF7549"/>
    <w:rsid w:val="00AF7BFE"/>
    <w:rsid w:val="00B01A16"/>
    <w:rsid w:val="00B07122"/>
    <w:rsid w:val="00B07E67"/>
    <w:rsid w:val="00B100E2"/>
    <w:rsid w:val="00B10C3F"/>
    <w:rsid w:val="00B21491"/>
    <w:rsid w:val="00B22528"/>
    <w:rsid w:val="00B33888"/>
    <w:rsid w:val="00B4112D"/>
    <w:rsid w:val="00B439FD"/>
    <w:rsid w:val="00B464F5"/>
    <w:rsid w:val="00B46E63"/>
    <w:rsid w:val="00B506D1"/>
    <w:rsid w:val="00B515D8"/>
    <w:rsid w:val="00B634E6"/>
    <w:rsid w:val="00B6459B"/>
    <w:rsid w:val="00B66ED3"/>
    <w:rsid w:val="00B74F3F"/>
    <w:rsid w:val="00B8087F"/>
    <w:rsid w:val="00B83BE3"/>
    <w:rsid w:val="00B91143"/>
    <w:rsid w:val="00B926D1"/>
    <w:rsid w:val="00B93E0D"/>
    <w:rsid w:val="00B96476"/>
    <w:rsid w:val="00BA1BB6"/>
    <w:rsid w:val="00BA3AF4"/>
    <w:rsid w:val="00BA519F"/>
    <w:rsid w:val="00BA51CF"/>
    <w:rsid w:val="00BA73A4"/>
    <w:rsid w:val="00BB643D"/>
    <w:rsid w:val="00BB699F"/>
    <w:rsid w:val="00BC6332"/>
    <w:rsid w:val="00BD29FB"/>
    <w:rsid w:val="00BD7178"/>
    <w:rsid w:val="00BE1348"/>
    <w:rsid w:val="00BE1F7A"/>
    <w:rsid w:val="00BE37FF"/>
    <w:rsid w:val="00BE5FEC"/>
    <w:rsid w:val="00BF052C"/>
    <w:rsid w:val="00C03206"/>
    <w:rsid w:val="00C03785"/>
    <w:rsid w:val="00C04AA5"/>
    <w:rsid w:val="00C06C8A"/>
    <w:rsid w:val="00C15284"/>
    <w:rsid w:val="00C1573E"/>
    <w:rsid w:val="00C24B9C"/>
    <w:rsid w:val="00C2680D"/>
    <w:rsid w:val="00C3013F"/>
    <w:rsid w:val="00C30EE0"/>
    <w:rsid w:val="00C34DC7"/>
    <w:rsid w:val="00C40E54"/>
    <w:rsid w:val="00C44AC6"/>
    <w:rsid w:val="00C51BF7"/>
    <w:rsid w:val="00C561D1"/>
    <w:rsid w:val="00C60D28"/>
    <w:rsid w:val="00C6173C"/>
    <w:rsid w:val="00C651F1"/>
    <w:rsid w:val="00C71925"/>
    <w:rsid w:val="00C7419B"/>
    <w:rsid w:val="00C856B6"/>
    <w:rsid w:val="00C919B7"/>
    <w:rsid w:val="00C93F47"/>
    <w:rsid w:val="00CB002B"/>
    <w:rsid w:val="00CB1CD6"/>
    <w:rsid w:val="00CB6724"/>
    <w:rsid w:val="00CC44EB"/>
    <w:rsid w:val="00CC7ACF"/>
    <w:rsid w:val="00CD182F"/>
    <w:rsid w:val="00CD4168"/>
    <w:rsid w:val="00CE159E"/>
    <w:rsid w:val="00CE6256"/>
    <w:rsid w:val="00CF0C0B"/>
    <w:rsid w:val="00CF0C80"/>
    <w:rsid w:val="00CF26E5"/>
    <w:rsid w:val="00CF4703"/>
    <w:rsid w:val="00CF4D9F"/>
    <w:rsid w:val="00CF66BA"/>
    <w:rsid w:val="00D12D1B"/>
    <w:rsid w:val="00D23D49"/>
    <w:rsid w:val="00D2719B"/>
    <w:rsid w:val="00D426FF"/>
    <w:rsid w:val="00D432E9"/>
    <w:rsid w:val="00D44EA4"/>
    <w:rsid w:val="00D45CB3"/>
    <w:rsid w:val="00D46FE8"/>
    <w:rsid w:val="00D47491"/>
    <w:rsid w:val="00D506C6"/>
    <w:rsid w:val="00D62EBE"/>
    <w:rsid w:val="00D65D15"/>
    <w:rsid w:val="00D66508"/>
    <w:rsid w:val="00D67F23"/>
    <w:rsid w:val="00D70CBD"/>
    <w:rsid w:val="00D72B2F"/>
    <w:rsid w:val="00D82F06"/>
    <w:rsid w:val="00D83A97"/>
    <w:rsid w:val="00D84B22"/>
    <w:rsid w:val="00D850A9"/>
    <w:rsid w:val="00D8685C"/>
    <w:rsid w:val="00D86D74"/>
    <w:rsid w:val="00D87B38"/>
    <w:rsid w:val="00D92EA2"/>
    <w:rsid w:val="00D9574A"/>
    <w:rsid w:val="00DA4CEE"/>
    <w:rsid w:val="00DB42A3"/>
    <w:rsid w:val="00DB5258"/>
    <w:rsid w:val="00DB5D86"/>
    <w:rsid w:val="00DB7115"/>
    <w:rsid w:val="00DD0EFF"/>
    <w:rsid w:val="00DD5B64"/>
    <w:rsid w:val="00DE1DC0"/>
    <w:rsid w:val="00DE6CBF"/>
    <w:rsid w:val="00DF2795"/>
    <w:rsid w:val="00DF34FD"/>
    <w:rsid w:val="00DF4102"/>
    <w:rsid w:val="00DF6B0C"/>
    <w:rsid w:val="00DF7B6E"/>
    <w:rsid w:val="00E03182"/>
    <w:rsid w:val="00E03603"/>
    <w:rsid w:val="00E03F48"/>
    <w:rsid w:val="00E05FB2"/>
    <w:rsid w:val="00E0787F"/>
    <w:rsid w:val="00E10B7C"/>
    <w:rsid w:val="00E14253"/>
    <w:rsid w:val="00E15371"/>
    <w:rsid w:val="00E22368"/>
    <w:rsid w:val="00E24D04"/>
    <w:rsid w:val="00E27277"/>
    <w:rsid w:val="00E30F25"/>
    <w:rsid w:val="00E31729"/>
    <w:rsid w:val="00E32859"/>
    <w:rsid w:val="00E56C61"/>
    <w:rsid w:val="00E612C6"/>
    <w:rsid w:val="00E646B8"/>
    <w:rsid w:val="00E67BC0"/>
    <w:rsid w:val="00E67C76"/>
    <w:rsid w:val="00E67DF8"/>
    <w:rsid w:val="00E72B48"/>
    <w:rsid w:val="00E81CCB"/>
    <w:rsid w:val="00E83C62"/>
    <w:rsid w:val="00E84246"/>
    <w:rsid w:val="00E84333"/>
    <w:rsid w:val="00E85783"/>
    <w:rsid w:val="00E870FD"/>
    <w:rsid w:val="00E95BFA"/>
    <w:rsid w:val="00E96333"/>
    <w:rsid w:val="00EA31AD"/>
    <w:rsid w:val="00EA3F6E"/>
    <w:rsid w:val="00EA5BCD"/>
    <w:rsid w:val="00EA62CB"/>
    <w:rsid w:val="00EB1061"/>
    <w:rsid w:val="00EB27F3"/>
    <w:rsid w:val="00EC1410"/>
    <w:rsid w:val="00EC6062"/>
    <w:rsid w:val="00EC7C5C"/>
    <w:rsid w:val="00EE1002"/>
    <w:rsid w:val="00EE29CE"/>
    <w:rsid w:val="00EE3974"/>
    <w:rsid w:val="00EF387A"/>
    <w:rsid w:val="00F00F4E"/>
    <w:rsid w:val="00F020C1"/>
    <w:rsid w:val="00F053B5"/>
    <w:rsid w:val="00F07228"/>
    <w:rsid w:val="00F1363F"/>
    <w:rsid w:val="00F16704"/>
    <w:rsid w:val="00F2189E"/>
    <w:rsid w:val="00F226AC"/>
    <w:rsid w:val="00F27414"/>
    <w:rsid w:val="00F31986"/>
    <w:rsid w:val="00F31CF8"/>
    <w:rsid w:val="00F347CA"/>
    <w:rsid w:val="00F3617C"/>
    <w:rsid w:val="00F42E5A"/>
    <w:rsid w:val="00F44C6C"/>
    <w:rsid w:val="00F46135"/>
    <w:rsid w:val="00F5437A"/>
    <w:rsid w:val="00F61440"/>
    <w:rsid w:val="00F66883"/>
    <w:rsid w:val="00F66FEA"/>
    <w:rsid w:val="00F74015"/>
    <w:rsid w:val="00F81A95"/>
    <w:rsid w:val="00F8661E"/>
    <w:rsid w:val="00F86813"/>
    <w:rsid w:val="00F91E39"/>
    <w:rsid w:val="00F92A83"/>
    <w:rsid w:val="00F960B8"/>
    <w:rsid w:val="00FA0441"/>
    <w:rsid w:val="00FA675D"/>
    <w:rsid w:val="00FB1991"/>
    <w:rsid w:val="00FB222D"/>
    <w:rsid w:val="00FB2551"/>
    <w:rsid w:val="00FB7759"/>
    <w:rsid w:val="00FD0CEB"/>
    <w:rsid w:val="00FD365D"/>
    <w:rsid w:val="00FD531D"/>
    <w:rsid w:val="00FD5A36"/>
    <w:rsid w:val="00FE108A"/>
    <w:rsid w:val="00FE1AAA"/>
    <w:rsid w:val="00FE6D5A"/>
    <w:rsid w:val="00FE7C33"/>
    <w:rsid w:val="00FF2F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04AA91"/>
  <w15:docId w15:val="{C5D62646-B442-408C-950C-6A0463A8F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249E"/>
    <w:pPr>
      <w:widowControl w:val="0"/>
      <w:tabs>
        <w:tab w:val="left" w:pos="567"/>
      </w:tabs>
      <w:spacing w:after="120" w:line="360" w:lineRule="exact"/>
      <w:ind w:firstLine="720"/>
      <w:jc w:val="both"/>
    </w:pPr>
    <w:rPr>
      <w:rFonts w:eastAsia="Times New Roman" w:cs="Times New Roman"/>
      <w:szCs w:val="28"/>
    </w:rPr>
  </w:style>
  <w:style w:type="paragraph" w:styleId="Heading1">
    <w:name w:val="heading 1"/>
    <w:basedOn w:val="Normal"/>
    <w:next w:val="Normal"/>
    <w:link w:val="Heading1Char"/>
    <w:qFormat/>
    <w:rsid w:val="00CF0C0B"/>
    <w:pPr>
      <w:keepNext/>
      <w:spacing w:before="120"/>
      <w:ind w:firstLine="0"/>
      <w:outlineLvl w:val="0"/>
    </w:pPr>
    <w:rPr>
      <w:b/>
    </w:rPr>
  </w:style>
  <w:style w:type="paragraph" w:styleId="Heading2">
    <w:name w:val="heading 2"/>
    <w:basedOn w:val="Normal"/>
    <w:next w:val="Normal"/>
    <w:link w:val="Heading2Char"/>
    <w:uiPriority w:val="9"/>
    <w:unhideWhenUsed/>
    <w:qFormat/>
    <w:rsid w:val="00CF0C0B"/>
    <w:pPr>
      <w:keepNext/>
      <w:keepLines/>
      <w:spacing w:before="120"/>
      <w:outlineLvl w:val="1"/>
    </w:pPr>
    <w:rPr>
      <w:rFonts w:eastAsiaTheme="majorEastAsia" w:cstheme="majorBidi"/>
      <w:b/>
      <w:bCs/>
      <w:szCs w:val="26"/>
    </w:rPr>
  </w:style>
  <w:style w:type="paragraph" w:styleId="Heading3">
    <w:name w:val="heading 3"/>
    <w:basedOn w:val="Normal"/>
    <w:next w:val="Normal"/>
    <w:link w:val="Heading3Char"/>
    <w:uiPriority w:val="9"/>
    <w:semiHidden/>
    <w:unhideWhenUsed/>
    <w:qFormat/>
    <w:rsid w:val="00CF0C0B"/>
    <w:pPr>
      <w:keepNext/>
      <w:keepLines/>
      <w:spacing w:before="120"/>
      <w:outlineLvl w:val="2"/>
    </w:pPr>
    <w:rPr>
      <w:rFonts w:eastAsiaTheme="majorEastAsia" w:cstheme="majorBid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0C0B"/>
    <w:rPr>
      <w:rFonts w:eastAsia="Times New Roman" w:cs="Times New Roman"/>
      <w:b/>
      <w:szCs w:val="28"/>
    </w:rPr>
  </w:style>
  <w:style w:type="character" w:customStyle="1" w:styleId="Heading2Char">
    <w:name w:val="Heading 2 Char"/>
    <w:basedOn w:val="DefaultParagraphFont"/>
    <w:link w:val="Heading2"/>
    <w:uiPriority w:val="9"/>
    <w:rsid w:val="00CF0C0B"/>
    <w:rPr>
      <w:rFonts w:eastAsiaTheme="majorEastAsia" w:cstheme="majorBidi"/>
      <w:b/>
      <w:bCs/>
      <w:szCs w:val="26"/>
    </w:rPr>
  </w:style>
  <w:style w:type="character" w:customStyle="1" w:styleId="Heading3Char">
    <w:name w:val="Heading 3 Char"/>
    <w:basedOn w:val="DefaultParagraphFont"/>
    <w:link w:val="Heading3"/>
    <w:uiPriority w:val="9"/>
    <w:semiHidden/>
    <w:rsid w:val="00CF0C0B"/>
    <w:rPr>
      <w:rFonts w:eastAsiaTheme="majorEastAsia" w:cstheme="majorBidi"/>
      <w:b/>
      <w:bCs/>
      <w:szCs w:val="28"/>
    </w:rPr>
  </w:style>
  <w:style w:type="paragraph" w:styleId="Header">
    <w:name w:val="header"/>
    <w:basedOn w:val="Normal"/>
    <w:link w:val="HeaderChar"/>
    <w:uiPriority w:val="99"/>
    <w:rsid w:val="00450A45"/>
    <w:pPr>
      <w:tabs>
        <w:tab w:val="center" w:pos="4320"/>
        <w:tab w:val="right" w:pos="8640"/>
      </w:tabs>
    </w:pPr>
  </w:style>
  <w:style w:type="character" w:customStyle="1" w:styleId="HeaderChar">
    <w:name w:val="Header Char"/>
    <w:basedOn w:val="DefaultParagraphFont"/>
    <w:link w:val="Header"/>
    <w:uiPriority w:val="99"/>
    <w:rsid w:val="00450A45"/>
    <w:rPr>
      <w:rFonts w:eastAsia="Times New Roman" w:cs="Times New Roman"/>
      <w:szCs w:val="28"/>
    </w:rPr>
  </w:style>
  <w:style w:type="paragraph" w:styleId="BodyTextIndent3">
    <w:name w:val="Body Text Indent 3"/>
    <w:basedOn w:val="Normal"/>
    <w:link w:val="BodyTextIndent3Char"/>
    <w:rsid w:val="00450A45"/>
    <w:pPr>
      <w:spacing w:before="360"/>
    </w:pPr>
    <w:rPr>
      <w:i/>
      <w:lang w:val="vi-VN"/>
    </w:rPr>
  </w:style>
  <w:style w:type="character" w:customStyle="1" w:styleId="BodyTextIndent3Char">
    <w:name w:val="Body Text Indent 3 Char"/>
    <w:basedOn w:val="DefaultParagraphFont"/>
    <w:link w:val="BodyTextIndent3"/>
    <w:rsid w:val="00450A45"/>
    <w:rPr>
      <w:rFonts w:eastAsia="Times New Roman" w:cs="Times New Roman"/>
      <w:i/>
      <w:szCs w:val="28"/>
      <w:lang w:val="vi-VN"/>
    </w:rPr>
  </w:style>
  <w:style w:type="paragraph" w:styleId="BodyText">
    <w:name w:val="Body Text"/>
    <w:basedOn w:val="Normal"/>
    <w:link w:val="BodyTextChar"/>
    <w:uiPriority w:val="99"/>
    <w:unhideWhenUsed/>
    <w:rsid w:val="00AE13FA"/>
  </w:style>
  <w:style w:type="character" w:customStyle="1" w:styleId="BodyTextChar">
    <w:name w:val="Body Text Char"/>
    <w:basedOn w:val="DefaultParagraphFont"/>
    <w:link w:val="BodyText"/>
    <w:uiPriority w:val="99"/>
    <w:rsid w:val="00AE13FA"/>
    <w:rPr>
      <w:rFonts w:eastAsia="Times New Roman" w:cs="Times New Roman"/>
      <w:szCs w:val="28"/>
    </w:rPr>
  </w:style>
  <w:style w:type="character" w:customStyle="1" w:styleId="04Body-KTXH2017Char">
    <w:name w:val="04.Body-KTXH2017 Char"/>
    <w:link w:val="04Body-KTXH2017"/>
    <w:locked/>
    <w:rsid w:val="00BA1BB6"/>
    <w:rPr>
      <w:szCs w:val="28"/>
      <w:lang w:val="it-IT"/>
    </w:rPr>
  </w:style>
  <w:style w:type="paragraph" w:customStyle="1" w:styleId="04Body-KTXH2017">
    <w:name w:val="04.Body-KTXH2017"/>
    <w:basedOn w:val="Normal"/>
    <w:link w:val="04Body-KTXH2017Char"/>
    <w:qFormat/>
    <w:rsid w:val="00BA1BB6"/>
    <w:pPr>
      <w:widowControl/>
      <w:spacing w:before="60" w:after="60" w:line="274" w:lineRule="auto"/>
      <w:ind w:firstLine="567"/>
    </w:pPr>
    <w:rPr>
      <w:rFonts w:eastAsiaTheme="minorHAnsi" w:cstheme="minorBidi"/>
      <w:lang w:val="it-IT"/>
    </w:rPr>
  </w:style>
  <w:style w:type="paragraph" w:styleId="NormalWeb">
    <w:name w:val="Normal (Web)"/>
    <w:basedOn w:val="Normal"/>
    <w:uiPriority w:val="99"/>
    <w:rsid w:val="008E0F6D"/>
    <w:pPr>
      <w:widowControl/>
      <w:spacing w:before="100" w:beforeAutospacing="1" w:afterAutospacing="1"/>
      <w:ind w:firstLine="0"/>
      <w:jc w:val="left"/>
    </w:pPr>
    <w:rPr>
      <w:sz w:val="24"/>
      <w:szCs w:val="24"/>
    </w:rPr>
  </w:style>
  <w:style w:type="character" w:customStyle="1" w:styleId="markedcontent">
    <w:name w:val="markedcontent"/>
    <w:rsid w:val="008E0F6D"/>
  </w:style>
  <w:style w:type="paragraph" w:styleId="ListParagraph">
    <w:name w:val="List Paragraph"/>
    <w:basedOn w:val="Normal"/>
    <w:uiPriority w:val="34"/>
    <w:qFormat/>
    <w:rsid w:val="00D850A9"/>
    <w:pPr>
      <w:widowControl/>
      <w:spacing w:after="200" w:line="276" w:lineRule="auto"/>
      <w:ind w:left="720" w:firstLine="0"/>
      <w:contextualSpacing/>
      <w:jc w:val="left"/>
    </w:pPr>
    <w:rPr>
      <w:rFonts w:eastAsia="Calibri"/>
      <w:szCs w:val="26"/>
    </w:rPr>
  </w:style>
  <w:style w:type="paragraph" w:styleId="BalloonText">
    <w:name w:val="Balloon Text"/>
    <w:basedOn w:val="Normal"/>
    <w:link w:val="BalloonTextChar"/>
    <w:uiPriority w:val="99"/>
    <w:semiHidden/>
    <w:unhideWhenUsed/>
    <w:rsid w:val="00F92A8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2A83"/>
    <w:rPr>
      <w:rFonts w:ascii="Segoe UI" w:eastAsia="Times New Roman" w:hAnsi="Segoe UI" w:cs="Segoe UI"/>
      <w:sz w:val="18"/>
      <w:szCs w:val="18"/>
    </w:rPr>
  </w:style>
  <w:style w:type="paragraph" w:styleId="Footer">
    <w:name w:val="footer"/>
    <w:basedOn w:val="Normal"/>
    <w:link w:val="FooterChar"/>
    <w:uiPriority w:val="99"/>
    <w:unhideWhenUsed/>
    <w:rsid w:val="004A0608"/>
    <w:pPr>
      <w:tabs>
        <w:tab w:val="center" w:pos="4680"/>
        <w:tab w:val="right" w:pos="9360"/>
      </w:tabs>
      <w:spacing w:after="0"/>
    </w:pPr>
  </w:style>
  <w:style w:type="character" w:customStyle="1" w:styleId="FooterChar">
    <w:name w:val="Footer Char"/>
    <w:basedOn w:val="DefaultParagraphFont"/>
    <w:link w:val="Footer"/>
    <w:uiPriority w:val="99"/>
    <w:rsid w:val="004A0608"/>
    <w:rPr>
      <w:rFonts w:eastAsia="Times New Roman" w:cs="Times New Roman"/>
      <w:szCs w:val="28"/>
    </w:rPr>
  </w:style>
  <w:style w:type="paragraph" w:styleId="FootnoteText">
    <w:name w:val="footnote text"/>
    <w:aliases w:val="Footnote Text Char Char Char Char Char,Footnote Text Char Char Char Char Char Char Ch,ft,Footnote Text Char Char,Footnote Text Char1 Char Char,Footnote Text Char Char Char Char,Footnote Text Char1 Char Char Char Char,single space,fn,f,ADB"/>
    <w:basedOn w:val="Normal"/>
    <w:link w:val="FootnoteTextChar"/>
    <w:uiPriority w:val="99"/>
    <w:unhideWhenUsed/>
    <w:qFormat/>
    <w:rsid w:val="00CF0C0B"/>
    <w:pPr>
      <w:widowControl/>
      <w:tabs>
        <w:tab w:val="clear" w:pos="567"/>
      </w:tabs>
      <w:spacing w:after="0" w:line="240" w:lineRule="auto"/>
      <w:ind w:firstLine="0"/>
    </w:pPr>
    <w:rPr>
      <w:sz w:val="20"/>
      <w:szCs w:val="20"/>
    </w:rPr>
  </w:style>
  <w:style w:type="character" w:customStyle="1" w:styleId="FootnoteTextChar">
    <w:name w:val="Footnote Text Char"/>
    <w:aliases w:val="Footnote Text Char Char Char Char Char Char,Footnote Text Char Char Char Char Char Char Ch Char,ft Char,Footnote Text Char Char Char,Footnote Text Char1 Char Char Char,Footnote Text Char Char Char Char Char1,single space Char,fn Char"/>
    <w:basedOn w:val="DefaultParagraphFont"/>
    <w:link w:val="FootnoteText"/>
    <w:uiPriority w:val="99"/>
    <w:qFormat/>
    <w:rsid w:val="00CF0C0B"/>
    <w:rPr>
      <w:rFonts w:eastAsia="Times New Roman" w:cs="Times New Roman"/>
      <w:sz w:val="20"/>
      <w:szCs w:val="20"/>
    </w:rPr>
  </w:style>
  <w:style w:type="character" w:styleId="FootnoteReference">
    <w:name w:val="footnote reference"/>
    <w:basedOn w:val="DefaultParagraphFont"/>
    <w:semiHidden/>
    <w:unhideWhenUsed/>
    <w:rsid w:val="00CF0C0B"/>
    <w:rPr>
      <w:vertAlign w:val="superscript"/>
    </w:rPr>
  </w:style>
  <w:style w:type="character" w:customStyle="1" w:styleId="ng-star-inserted1">
    <w:name w:val="ng-star-inserted1"/>
    <w:basedOn w:val="DefaultParagraphFont"/>
    <w:rsid w:val="00CF0C0B"/>
  </w:style>
  <w:style w:type="table" w:styleId="TableGrid">
    <w:name w:val="Table Grid"/>
    <w:basedOn w:val="TableNormal"/>
    <w:rsid w:val="00DA4CEE"/>
    <w:pPr>
      <w:spacing w:after="0" w:line="240" w:lineRule="auto"/>
    </w:pPr>
    <w:rPr>
      <w:kern w:val="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7F4536"/>
    <w:rPr>
      <w:color w:val="0563C1"/>
      <w:u w:val="single"/>
    </w:rPr>
  </w:style>
  <w:style w:type="character" w:styleId="FollowedHyperlink">
    <w:name w:val="FollowedHyperlink"/>
    <w:basedOn w:val="DefaultParagraphFont"/>
    <w:uiPriority w:val="99"/>
    <w:semiHidden/>
    <w:unhideWhenUsed/>
    <w:rsid w:val="007F4536"/>
    <w:rPr>
      <w:color w:val="954F72"/>
      <w:u w:val="single"/>
    </w:rPr>
  </w:style>
  <w:style w:type="paragraph" w:customStyle="1" w:styleId="xl65">
    <w:name w:val="xl65"/>
    <w:basedOn w:val="Normal"/>
    <w:rsid w:val="007F4536"/>
    <w:pPr>
      <w:widowControl/>
      <w:pBdr>
        <w:top w:val="single" w:sz="4" w:space="0" w:color="000000"/>
        <w:left w:val="single" w:sz="4" w:space="0" w:color="000000"/>
        <w:bottom w:val="single" w:sz="4" w:space="0" w:color="000000"/>
        <w:right w:val="single" w:sz="4" w:space="0" w:color="000000"/>
      </w:pBdr>
      <w:tabs>
        <w:tab w:val="clear" w:pos="567"/>
      </w:tabs>
      <w:spacing w:before="100" w:beforeAutospacing="1" w:after="100" w:afterAutospacing="1" w:line="240" w:lineRule="auto"/>
      <w:ind w:firstLine="0"/>
      <w:jc w:val="center"/>
      <w:textAlignment w:val="center"/>
    </w:pPr>
  </w:style>
  <w:style w:type="paragraph" w:customStyle="1" w:styleId="xl66">
    <w:name w:val="xl66"/>
    <w:basedOn w:val="Normal"/>
    <w:rsid w:val="007F4536"/>
    <w:pPr>
      <w:widowControl/>
      <w:pBdr>
        <w:top w:val="single" w:sz="4" w:space="0" w:color="000000"/>
        <w:left w:val="single" w:sz="4" w:space="0" w:color="000000"/>
        <w:bottom w:val="single" w:sz="4" w:space="0" w:color="000000"/>
        <w:right w:val="single" w:sz="4" w:space="0" w:color="000000"/>
      </w:pBdr>
      <w:tabs>
        <w:tab w:val="clear" w:pos="567"/>
      </w:tabs>
      <w:spacing w:before="100" w:beforeAutospacing="1" w:after="100" w:afterAutospacing="1" w:line="240" w:lineRule="auto"/>
      <w:ind w:firstLine="0"/>
      <w:jc w:val="left"/>
      <w:textAlignment w:val="center"/>
    </w:pPr>
  </w:style>
  <w:style w:type="paragraph" w:customStyle="1" w:styleId="xl67">
    <w:name w:val="xl67"/>
    <w:basedOn w:val="Normal"/>
    <w:rsid w:val="007F4536"/>
    <w:pPr>
      <w:widowControl/>
      <w:tabs>
        <w:tab w:val="clear" w:pos="567"/>
      </w:tabs>
      <w:spacing w:before="100" w:beforeAutospacing="1" w:after="100" w:afterAutospacing="1" w:line="240" w:lineRule="auto"/>
      <w:ind w:firstLine="0"/>
      <w:jc w:val="left"/>
    </w:pPr>
    <w:rPr>
      <w:sz w:val="24"/>
      <w:szCs w:val="24"/>
    </w:rPr>
  </w:style>
  <w:style w:type="paragraph" w:customStyle="1" w:styleId="xl68">
    <w:name w:val="xl68"/>
    <w:basedOn w:val="Normal"/>
    <w:rsid w:val="007F4536"/>
    <w:pPr>
      <w:widowControl/>
      <w:pBdr>
        <w:top w:val="single" w:sz="4" w:space="0" w:color="000000"/>
        <w:left w:val="single" w:sz="4" w:space="0" w:color="000000"/>
        <w:bottom w:val="single" w:sz="4" w:space="0" w:color="000000"/>
        <w:right w:val="single" w:sz="4" w:space="0" w:color="000000"/>
      </w:pBdr>
      <w:tabs>
        <w:tab w:val="clear" w:pos="567"/>
      </w:tabs>
      <w:spacing w:before="100" w:beforeAutospacing="1" w:after="100" w:afterAutospacing="1" w:line="240" w:lineRule="auto"/>
      <w:ind w:firstLine="0"/>
      <w:jc w:val="center"/>
      <w:textAlignment w:val="center"/>
    </w:pPr>
    <w:rPr>
      <w:b/>
      <w:bCs/>
    </w:rPr>
  </w:style>
  <w:style w:type="paragraph" w:customStyle="1" w:styleId="xl69">
    <w:name w:val="xl69"/>
    <w:basedOn w:val="Normal"/>
    <w:rsid w:val="007F4536"/>
    <w:pPr>
      <w:widowControl/>
      <w:pBdr>
        <w:top w:val="single" w:sz="4" w:space="0" w:color="000000"/>
        <w:left w:val="single" w:sz="4" w:space="0" w:color="000000"/>
        <w:right w:val="single" w:sz="4" w:space="0" w:color="000000"/>
      </w:pBdr>
      <w:tabs>
        <w:tab w:val="clear" w:pos="567"/>
      </w:tabs>
      <w:spacing w:before="100" w:beforeAutospacing="1" w:after="100" w:afterAutospacing="1" w:line="240" w:lineRule="auto"/>
      <w:ind w:firstLine="0"/>
      <w:jc w:val="center"/>
      <w:textAlignment w:val="center"/>
    </w:pPr>
  </w:style>
  <w:style w:type="paragraph" w:customStyle="1" w:styleId="xl70">
    <w:name w:val="xl70"/>
    <w:basedOn w:val="Normal"/>
    <w:rsid w:val="007F4536"/>
    <w:pPr>
      <w:widowControl/>
      <w:pBdr>
        <w:top w:val="single" w:sz="4" w:space="0" w:color="000000"/>
        <w:left w:val="single" w:sz="4" w:space="0" w:color="000000"/>
        <w:right w:val="single" w:sz="4" w:space="0" w:color="000000"/>
      </w:pBdr>
      <w:tabs>
        <w:tab w:val="clear" w:pos="567"/>
      </w:tabs>
      <w:spacing w:before="100" w:beforeAutospacing="1" w:after="100" w:afterAutospacing="1" w:line="240" w:lineRule="auto"/>
      <w:ind w:firstLine="0"/>
      <w:jc w:val="left"/>
      <w:textAlignment w:val="center"/>
    </w:pPr>
  </w:style>
  <w:style w:type="paragraph" w:customStyle="1" w:styleId="xl71">
    <w:name w:val="xl71"/>
    <w:basedOn w:val="Normal"/>
    <w:rsid w:val="007F4536"/>
    <w:pPr>
      <w:widowControl/>
      <w:pBdr>
        <w:top w:val="single" w:sz="4" w:space="0" w:color="000000"/>
        <w:left w:val="single" w:sz="4" w:space="0" w:color="000000"/>
        <w:bottom w:val="single" w:sz="4" w:space="0" w:color="000000"/>
        <w:right w:val="single" w:sz="4" w:space="0" w:color="000000"/>
      </w:pBdr>
      <w:tabs>
        <w:tab w:val="clear" w:pos="567"/>
      </w:tabs>
      <w:spacing w:before="100" w:beforeAutospacing="1" w:after="100" w:afterAutospacing="1" w:line="240" w:lineRule="auto"/>
      <w:ind w:firstLine="0"/>
      <w:jc w:val="center"/>
      <w:textAlignment w:val="center"/>
    </w:pPr>
    <w:rPr>
      <w:color w:val="000000"/>
    </w:rPr>
  </w:style>
  <w:style w:type="paragraph" w:customStyle="1" w:styleId="xl72">
    <w:name w:val="xl72"/>
    <w:basedOn w:val="Normal"/>
    <w:rsid w:val="007F4536"/>
    <w:pPr>
      <w:widowControl/>
      <w:pBdr>
        <w:top w:val="single" w:sz="4" w:space="0" w:color="000000"/>
        <w:left w:val="single" w:sz="4" w:space="0" w:color="000000"/>
        <w:bottom w:val="single" w:sz="4" w:space="0" w:color="000000"/>
        <w:right w:val="single" w:sz="4" w:space="0" w:color="000000"/>
      </w:pBdr>
      <w:tabs>
        <w:tab w:val="clear" w:pos="567"/>
      </w:tabs>
      <w:spacing w:before="100" w:beforeAutospacing="1" w:after="100" w:afterAutospacing="1" w:line="240" w:lineRule="auto"/>
      <w:ind w:firstLine="0"/>
      <w:jc w:val="left"/>
      <w:textAlignment w:val="center"/>
    </w:pPr>
    <w:rPr>
      <w:color w:val="000000"/>
    </w:rPr>
  </w:style>
  <w:style w:type="paragraph" w:customStyle="1" w:styleId="xl73">
    <w:name w:val="xl73"/>
    <w:basedOn w:val="Normal"/>
    <w:rsid w:val="007F4536"/>
    <w:pPr>
      <w:widowControl/>
      <w:tabs>
        <w:tab w:val="clear" w:pos="567"/>
      </w:tabs>
      <w:spacing w:before="100" w:beforeAutospacing="1" w:after="100" w:afterAutospacing="1" w:line="240" w:lineRule="auto"/>
      <w:ind w:firstLine="0"/>
      <w:jc w:val="left"/>
    </w:pPr>
    <w:rPr>
      <w:sz w:val="24"/>
      <w:szCs w:val="24"/>
    </w:rPr>
  </w:style>
  <w:style w:type="paragraph" w:customStyle="1" w:styleId="xl74">
    <w:name w:val="xl74"/>
    <w:basedOn w:val="Normal"/>
    <w:rsid w:val="007F4536"/>
    <w:pPr>
      <w:widowControl/>
      <w:pBdr>
        <w:top w:val="single" w:sz="4" w:space="0" w:color="000000"/>
        <w:left w:val="single" w:sz="4" w:space="0" w:color="000000"/>
        <w:bottom w:val="single" w:sz="4" w:space="0" w:color="000000"/>
        <w:right w:val="single" w:sz="4" w:space="0" w:color="000000"/>
      </w:pBdr>
      <w:tabs>
        <w:tab w:val="clear" w:pos="567"/>
      </w:tabs>
      <w:spacing w:before="100" w:beforeAutospacing="1" w:after="100" w:afterAutospacing="1" w:line="240" w:lineRule="auto"/>
      <w:ind w:firstLine="0"/>
      <w:jc w:val="left"/>
      <w:textAlignment w:val="center"/>
    </w:pPr>
    <w:rPr>
      <w:b/>
      <w:bCs/>
    </w:rPr>
  </w:style>
  <w:style w:type="paragraph" w:customStyle="1" w:styleId="xl75">
    <w:name w:val="xl75"/>
    <w:basedOn w:val="Normal"/>
    <w:rsid w:val="007F4536"/>
    <w:pPr>
      <w:widowControl/>
      <w:tabs>
        <w:tab w:val="clear" w:pos="567"/>
      </w:tabs>
      <w:spacing w:before="100" w:beforeAutospacing="1" w:after="100" w:afterAutospacing="1" w:line="240" w:lineRule="auto"/>
      <w:ind w:firstLine="0"/>
      <w:jc w:val="left"/>
    </w:pPr>
    <w:rPr>
      <w:sz w:val="24"/>
      <w:szCs w:val="24"/>
    </w:rPr>
  </w:style>
  <w:style w:type="character" w:styleId="CommentReference">
    <w:name w:val="annotation reference"/>
    <w:basedOn w:val="DefaultParagraphFont"/>
    <w:uiPriority w:val="99"/>
    <w:semiHidden/>
    <w:unhideWhenUsed/>
    <w:rsid w:val="0035249E"/>
    <w:rPr>
      <w:sz w:val="16"/>
      <w:szCs w:val="16"/>
    </w:rPr>
  </w:style>
  <w:style w:type="paragraph" w:styleId="CommentText">
    <w:name w:val="annotation text"/>
    <w:basedOn w:val="Normal"/>
    <w:link w:val="CommentTextChar"/>
    <w:uiPriority w:val="99"/>
    <w:semiHidden/>
    <w:unhideWhenUsed/>
    <w:rsid w:val="0035249E"/>
    <w:pPr>
      <w:tabs>
        <w:tab w:val="clear" w:pos="567"/>
      </w:tabs>
      <w:spacing w:before="120" w:line="240" w:lineRule="auto"/>
    </w:pPr>
    <w:rPr>
      <w:sz w:val="20"/>
      <w:szCs w:val="20"/>
    </w:rPr>
  </w:style>
  <w:style w:type="character" w:customStyle="1" w:styleId="CommentTextChar">
    <w:name w:val="Comment Text Char"/>
    <w:basedOn w:val="DefaultParagraphFont"/>
    <w:link w:val="CommentText"/>
    <w:uiPriority w:val="99"/>
    <w:semiHidden/>
    <w:rsid w:val="0035249E"/>
    <w:rPr>
      <w:rFonts w:eastAsia="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206982">
      <w:bodyDiv w:val="1"/>
      <w:marLeft w:val="0"/>
      <w:marRight w:val="0"/>
      <w:marTop w:val="0"/>
      <w:marBottom w:val="0"/>
      <w:divBdr>
        <w:top w:val="none" w:sz="0" w:space="0" w:color="auto"/>
        <w:left w:val="none" w:sz="0" w:space="0" w:color="auto"/>
        <w:bottom w:val="none" w:sz="0" w:space="0" w:color="auto"/>
        <w:right w:val="none" w:sz="0" w:space="0" w:color="auto"/>
      </w:divBdr>
    </w:div>
    <w:div w:id="844127240">
      <w:bodyDiv w:val="1"/>
      <w:marLeft w:val="0"/>
      <w:marRight w:val="0"/>
      <w:marTop w:val="0"/>
      <w:marBottom w:val="0"/>
      <w:divBdr>
        <w:top w:val="none" w:sz="0" w:space="0" w:color="auto"/>
        <w:left w:val="none" w:sz="0" w:space="0" w:color="auto"/>
        <w:bottom w:val="none" w:sz="0" w:space="0" w:color="auto"/>
        <w:right w:val="none" w:sz="0" w:space="0" w:color="auto"/>
      </w:divBdr>
    </w:div>
    <w:div w:id="909803023">
      <w:bodyDiv w:val="1"/>
      <w:marLeft w:val="0"/>
      <w:marRight w:val="0"/>
      <w:marTop w:val="0"/>
      <w:marBottom w:val="0"/>
      <w:divBdr>
        <w:top w:val="none" w:sz="0" w:space="0" w:color="auto"/>
        <w:left w:val="none" w:sz="0" w:space="0" w:color="auto"/>
        <w:bottom w:val="none" w:sz="0" w:space="0" w:color="auto"/>
        <w:right w:val="none" w:sz="0" w:space="0" w:color="auto"/>
      </w:divBdr>
    </w:div>
    <w:div w:id="1617132010">
      <w:bodyDiv w:val="1"/>
      <w:marLeft w:val="0"/>
      <w:marRight w:val="0"/>
      <w:marTop w:val="0"/>
      <w:marBottom w:val="0"/>
      <w:divBdr>
        <w:top w:val="none" w:sz="0" w:space="0" w:color="auto"/>
        <w:left w:val="none" w:sz="0" w:space="0" w:color="auto"/>
        <w:bottom w:val="none" w:sz="0" w:space="0" w:color="auto"/>
        <w:right w:val="none" w:sz="0" w:space="0" w:color="auto"/>
      </w:divBdr>
    </w:div>
    <w:div w:id="1821456869">
      <w:bodyDiv w:val="1"/>
      <w:marLeft w:val="0"/>
      <w:marRight w:val="0"/>
      <w:marTop w:val="0"/>
      <w:marBottom w:val="0"/>
      <w:divBdr>
        <w:top w:val="none" w:sz="0" w:space="0" w:color="auto"/>
        <w:left w:val="none" w:sz="0" w:space="0" w:color="auto"/>
        <w:bottom w:val="none" w:sz="0" w:space="0" w:color="auto"/>
        <w:right w:val="none" w:sz="0" w:space="0" w:color="auto"/>
      </w:divBdr>
    </w:div>
    <w:div w:id="1870726154">
      <w:bodyDiv w:val="1"/>
      <w:marLeft w:val="0"/>
      <w:marRight w:val="0"/>
      <w:marTop w:val="0"/>
      <w:marBottom w:val="0"/>
      <w:divBdr>
        <w:top w:val="none" w:sz="0" w:space="0" w:color="auto"/>
        <w:left w:val="none" w:sz="0" w:space="0" w:color="auto"/>
        <w:bottom w:val="none" w:sz="0" w:space="0" w:color="auto"/>
        <w:right w:val="none" w:sz="0" w:space="0" w:color="auto"/>
      </w:divBdr>
    </w:div>
    <w:div w:id="1988897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C5DB89-8618-4399-8CF5-69F011ED0078}">
  <ds:schemaRefs>
    <ds:schemaRef ds:uri="http://schemas.microsoft.com/sharepoint/v3/contenttype/forms"/>
  </ds:schemaRefs>
</ds:datastoreItem>
</file>

<file path=customXml/itemProps2.xml><?xml version="1.0" encoding="utf-8"?>
<ds:datastoreItem xmlns:ds="http://schemas.openxmlformats.org/officeDocument/2006/customXml" ds:itemID="{0A71580F-EF14-48D6-BDAB-A708451471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06BB153-F681-470E-A6A6-5C238E00894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F294084-93F3-4318-B86B-2874C8283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36</Pages>
  <Words>3392</Words>
  <Characters>19339</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PHAMDUCDU</dc:creator>
  <cp:lastModifiedBy>Nguyễn Minh Dũng</cp:lastModifiedBy>
  <cp:revision>59</cp:revision>
  <cp:lastPrinted>2026-01-29T01:51:00Z</cp:lastPrinted>
  <dcterms:created xsi:type="dcterms:W3CDTF">2026-07-02T08:39:00Z</dcterms:created>
  <dcterms:modified xsi:type="dcterms:W3CDTF">2026-07-17T12:53:00Z</dcterms:modified>
</cp:coreProperties>
</file>